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B063A" w14:textId="15B32CAB" w:rsidR="003E4B20" w:rsidRDefault="003E4B20">
      <w:r>
        <w:rPr>
          <w:noProof/>
        </w:rPr>
        <w:drawing>
          <wp:anchor distT="0" distB="0" distL="114300" distR="114300" simplePos="0" relativeHeight="251658240" behindDoc="0" locked="0" layoutInCell="1" allowOverlap="1" wp14:anchorId="48B81160" wp14:editId="247D4873">
            <wp:simplePos x="0" y="0"/>
            <wp:positionH relativeFrom="column">
              <wp:posOffset>4559300</wp:posOffset>
            </wp:positionH>
            <wp:positionV relativeFrom="paragraph">
              <wp:posOffset>-546735</wp:posOffset>
            </wp:positionV>
            <wp:extent cx="1694815" cy="963295"/>
            <wp:effectExtent l="0" t="0" r="63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96329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14E9410B" wp14:editId="3EC6BA62">
            <wp:simplePos x="0" y="0"/>
            <wp:positionH relativeFrom="column">
              <wp:posOffset>-361950</wp:posOffset>
            </wp:positionH>
            <wp:positionV relativeFrom="paragraph">
              <wp:posOffset>-654685</wp:posOffset>
            </wp:positionV>
            <wp:extent cx="963295" cy="12376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237615"/>
                    </a:xfrm>
                    <a:prstGeom prst="rect">
                      <a:avLst/>
                    </a:prstGeom>
                    <a:noFill/>
                  </pic:spPr>
                </pic:pic>
              </a:graphicData>
            </a:graphic>
          </wp:anchor>
        </w:drawing>
      </w:r>
    </w:p>
    <w:p w14:paraId="6E8C64EE" w14:textId="61B98B43" w:rsidR="003E4B20" w:rsidRDefault="003E4B20"/>
    <w:p w14:paraId="0C3169AE" w14:textId="2A746098" w:rsidR="003E4B20" w:rsidRDefault="003E4B20"/>
    <w:tbl>
      <w:tblPr>
        <w:tblStyle w:val="TableGrid"/>
        <w:tblW w:w="0" w:type="auto"/>
        <w:tblLook w:val="04A0" w:firstRow="1" w:lastRow="0" w:firstColumn="1" w:lastColumn="0" w:noHBand="0" w:noVBand="1"/>
      </w:tblPr>
      <w:tblGrid>
        <w:gridCol w:w="2254"/>
        <w:gridCol w:w="2254"/>
        <w:gridCol w:w="2254"/>
        <w:gridCol w:w="2254"/>
      </w:tblGrid>
      <w:tr w:rsidR="00FB60D7" w14:paraId="093D4B28" w14:textId="77777777" w:rsidTr="00FB60D7">
        <w:tc>
          <w:tcPr>
            <w:tcW w:w="2254" w:type="dxa"/>
          </w:tcPr>
          <w:p w14:paraId="252A4077" w14:textId="66D3707D" w:rsidR="00FB60D7" w:rsidRDefault="00FB60D7">
            <w:r>
              <w:t>Name</w:t>
            </w:r>
          </w:p>
        </w:tc>
        <w:tc>
          <w:tcPr>
            <w:tcW w:w="2254" w:type="dxa"/>
          </w:tcPr>
          <w:p w14:paraId="60F7DEE2" w14:textId="77777777" w:rsidR="00FB60D7" w:rsidRDefault="00FB60D7"/>
        </w:tc>
        <w:tc>
          <w:tcPr>
            <w:tcW w:w="2254" w:type="dxa"/>
          </w:tcPr>
          <w:p w14:paraId="202E7326" w14:textId="31C9DEF9" w:rsidR="00FB60D7" w:rsidRDefault="00FB60D7">
            <w:r>
              <w:t xml:space="preserve">Form </w:t>
            </w:r>
          </w:p>
        </w:tc>
        <w:tc>
          <w:tcPr>
            <w:tcW w:w="2254" w:type="dxa"/>
          </w:tcPr>
          <w:p w14:paraId="310433A0" w14:textId="77777777" w:rsidR="00FB60D7" w:rsidRDefault="00FB60D7"/>
        </w:tc>
      </w:tr>
    </w:tbl>
    <w:p w14:paraId="29408801" w14:textId="77777777" w:rsidR="005E674E" w:rsidRDefault="005E674E" w:rsidP="005E674E">
      <w:pPr>
        <w:rPr>
          <w:rFonts w:ascii="Calibri" w:eastAsia="Calibri" w:hAnsi="Calibri" w:cs="Calibri"/>
        </w:rPr>
      </w:pPr>
    </w:p>
    <w:p w14:paraId="5CEEC3EA" w14:textId="22F62133" w:rsidR="005E674E" w:rsidRPr="005E674E" w:rsidRDefault="005E674E" w:rsidP="005E674E">
      <w:pPr>
        <w:rPr>
          <w:rFonts w:ascii="Calibri" w:eastAsia="Calibri" w:hAnsi="Calibri" w:cs="Calibri"/>
          <w:b/>
          <w:bCs/>
        </w:rPr>
      </w:pPr>
      <w:r w:rsidRPr="005E674E">
        <w:rPr>
          <w:rFonts w:ascii="Calibri" w:eastAsia="Calibri" w:hAnsi="Calibri" w:cs="Calibri"/>
          <w:b/>
          <w:bCs/>
        </w:rPr>
        <w:t>Task Four</w:t>
      </w:r>
    </w:p>
    <w:p w14:paraId="58430FD5" w14:textId="2BAE6894" w:rsidR="005E674E" w:rsidRDefault="005E674E" w:rsidP="005E674E">
      <w:r>
        <w:rPr>
          <w:rFonts w:ascii="Calibri" w:eastAsia="Calibri" w:hAnsi="Calibri" w:cs="Calibri"/>
        </w:rPr>
        <w:t xml:space="preserve">The largest directorate within National Museums Liverpool, Enterprises and Visitor Experience, is key in delivering our mission to ‘create memorable experiences for everyone, challenging expectations’. They are at the heart of our museums and galleries, communicating and providing a fantastic service to millions of visitors every year. </w:t>
      </w:r>
    </w:p>
    <w:p w14:paraId="1FC33992" w14:textId="77777777" w:rsidR="005E674E" w:rsidRDefault="005E674E" w:rsidP="005E674E">
      <w:r>
        <w:rPr>
          <w:rFonts w:ascii="Calibri" w:eastAsia="Calibri" w:hAnsi="Calibri" w:cs="Calibri"/>
        </w:rPr>
        <w:t xml:space="preserve">Whether they’re enlightening a group of visitors about an artwork or </w:t>
      </w:r>
      <w:proofErr w:type="gramStart"/>
      <w:r>
        <w:rPr>
          <w:rFonts w:ascii="Calibri" w:eastAsia="Calibri" w:hAnsi="Calibri" w:cs="Calibri"/>
        </w:rPr>
        <w:t>artefact, or</w:t>
      </w:r>
      <w:proofErr w:type="gramEnd"/>
      <w:r>
        <w:rPr>
          <w:rFonts w:ascii="Calibri" w:eastAsia="Calibri" w:hAnsi="Calibri" w:cs="Calibri"/>
        </w:rPr>
        <w:t xml:space="preserve"> helping to drive income from our cafes and shops, Enterprises and Visitor Experience colleagues are key to the positive experiences that people enjoy at National Museums Liverpool. The Directorate also engages with people after our museums and galleries have closed to the public, with our </w:t>
      </w:r>
      <w:hyperlink r:id="rId10" w:history="1">
        <w:r>
          <w:rPr>
            <w:rStyle w:val="Hyperlink"/>
            <w:rFonts w:ascii="Calibri" w:eastAsia="Calibri" w:hAnsi="Calibri" w:cs="Calibri"/>
          </w:rPr>
          <w:t>Hosted by</w:t>
        </w:r>
      </w:hyperlink>
      <w:r>
        <w:rPr>
          <w:rFonts w:ascii="Calibri" w:eastAsia="Calibri" w:hAnsi="Calibri" w:cs="Calibri"/>
        </w:rPr>
        <w:t xml:space="preserve"> events team enabling clients to enjoy a conference, private dinner, drinks reception or Christmas party surrounded by our </w:t>
      </w:r>
      <w:proofErr w:type="gramStart"/>
      <w:r>
        <w:rPr>
          <w:rFonts w:ascii="Calibri" w:eastAsia="Calibri" w:hAnsi="Calibri" w:cs="Calibri"/>
        </w:rPr>
        <w:t>internationally-important</w:t>
      </w:r>
      <w:proofErr w:type="gramEnd"/>
      <w:r>
        <w:rPr>
          <w:rFonts w:ascii="Calibri" w:eastAsia="Calibri" w:hAnsi="Calibri" w:cs="Calibri"/>
        </w:rPr>
        <w:t xml:space="preserve"> collections.</w:t>
      </w:r>
    </w:p>
    <w:p w14:paraId="1F844BB1" w14:textId="77777777" w:rsidR="005E674E" w:rsidRDefault="005E674E" w:rsidP="005E674E"/>
    <w:p w14:paraId="31587AE0" w14:textId="77777777" w:rsidR="005E674E" w:rsidRDefault="005E674E" w:rsidP="005E674E">
      <w:r>
        <w:t xml:space="preserve">We have 6 cafes across National Museums Liverpool and 5 shops selling souvenirs and gifts that link to the collections and displays in the museum. </w:t>
      </w:r>
    </w:p>
    <w:tbl>
      <w:tblPr>
        <w:tblStyle w:val="TableGrid"/>
        <w:tblW w:w="0" w:type="auto"/>
        <w:tblLook w:val="04A0" w:firstRow="1" w:lastRow="0" w:firstColumn="1" w:lastColumn="0" w:noHBand="0" w:noVBand="1"/>
      </w:tblPr>
      <w:tblGrid>
        <w:gridCol w:w="9016"/>
      </w:tblGrid>
      <w:tr w:rsidR="003E4B20" w14:paraId="25677C6C" w14:textId="77777777" w:rsidTr="5ACD28DB">
        <w:tc>
          <w:tcPr>
            <w:tcW w:w="9016" w:type="dxa"/>
          </w:tcPr>
          <w:p w14:paraId="2F7B39DC" w14:textId="4AE879F7" w:rsidR="003E4B20" w:rsidRDefault="0054229C">
            <w:pPr>
              <w:rPr>
                <w:b/>
                <w:bCs/>
              </w:rPr>
            </w:pPr>
            <w:r w:rsidRPr="0054229C">
              <w:rPr>
                <w:b/>
                <w:bCs/>
              </w:rPr>
              <w:t xml:space="preserve">Can you list as many job roles as you can think of that might be found in the café or </w:t>
            </w:r>
            <w:proofErr w:type="gramStart"/>
            <w:r w:rsidRPr="0054229C">
              <w:rPr>
                <w:b/>
                <w:bCs/>
              </w:rPr>
              <w:t>shop.</w:t>
            </w:r>
            <w:proofErr w:type="gramEnd"/>
          </w:p>
        </w:tc>
      </w:tr>
      <w:tr w:rsidR="003E4B20" w14:paraId="3F047ED5" w14:textId="77777777" w:rsidTr="5ACD28DB">
        <w:tc>
          <w:tcPr>
            <w:tcW w:w="9016" w:type="dxa"/>
          </w:tcPr>
          <w:p w14:paraId="27BDFFA1" w14:textId="77777777" w:rsidR="003E4B20" w:rsidRDefault="003E4B20" w:rsidP="003E4B20">
            <w:pPr>
              <w:rPr>
                <w:b/>
                <w:bCs/>
              </w:rPr>
            </w:pPr>
          </w:p>
        </w:tc>
      </w:tr>
      <w:tr w:rsidR="003E4B20" w14:paraId="31C908AF" w14:textId="77777777" w:rsidTr="5ACD28DB">
        <w:tc>
          <w:tcPr>
            <w:tcW w:w="9016" w:type="dxa"/>
          </w:tcPr>
          <w:p w14:paraId="58A75B83" w14:textId="77777777" w:rsidR="003E4B20" w:rsidRDefault="008E0A4C" w:rsidP="003E4B20">
            <w:pPr>
              <w:rPr>
                <w:b/>
                <w:bCs/>
              </w:rPr>
            </w:pPr>
            <w:r w:rsidRPr="008E0A4C">
              <w:rPr>
                <w:b/>
                <w:bCs/>
              </w:rPr>
              <w:t xml:space="preserve">Follow this link and pick one of our cafes </w:t>
            </w:r>
            <w:hyperlink r:id="rId11" w:history="1">
              <w:r w:rsidRPr="00E41E03">
                <w:rPr>
                  <w:rStyle w:val="Hyperlink"/>
                  <w:b/>
                  <w:bCs/>
                </w:rPr>
                <w:t>https://www.liverpoolmuseums.org.uk/food-and-drink</w:t>
              </w:r>
            </w:hyperlink>
            <w:r>
              <w:rPr>
                <w:b/>
                <w:bCs/>
              </w:rPr>
              <w:t xml:space="preserve"> </w:t>
            </w:r>
            <w:r w:rsidRPr="008E0A4C">
              <w:rPr>
                <w:b/>
                <w:bCs/>
              </w:rPr>
              <w:t xml:space="preserve"> have a look at the menu, paying attention to the different types of food and drinks on offer and the prices.</w:t>
            </w:r>
          </w:p>
          <w:p w14:paraId="598A4F8F" w14:textId="77777777" w:rsidR="008E0A4C" w:rsidRDefault="008E0A4C" w:rsidP="003E4B20">
            <w:pPr>
              <w:rPr>
                <w:b/>
                <w:bCs/>
              </w:rPr>
            </w:pPr>
          </w:p>
          <w:p w14:paraId="273BDF77" w14:textId="2E2D90BA" w:rsidR="00D6342F" w:rsidRDefault="00D6342F" w:rsidP="00D6342F">
            <w:pPr>
              <w:pStyle w:val="ListParagraph"/>
            </w:pPr>
            <w:r>
              <w:t xml:space="preserve">Your task is to create a new menu for the Museum of Liverpool café. This museum gets a lot of visitors coming from other countries, it also has a lot of families with young children as well as adult groups. </w:t>
            </w:r>
          </w:p>
          <w:p w14:paraId="6AF2BE96" w14:textId="77777777" w:rsidR="00C465C6" w:rsidRDefault="00C465C6" w:rsidP="00C465C6">
            <w:pPr>
              <w:pStyle w:val="ListParagraph"/>
              <w:numPr>
                <w:ilvl w:val="0"/>
                <w:numId w:val="1"/>
              </w:numPr>
              <w:ind w:left="1024" w:hanging="263"/>
            </w:pPr>
            <w:r>
              <w:t>Your menu must cater for all visitors.</w:t>
            </w:r>
          </w:p>
          <w:p w14:paraId="7D866DCF" w14:textId="77777777" w:rsidR="00C465C6" w:rsidRDefault="00C465C6" w:rsidP="00C465C6">
            <w:pPr>
              <w:pStyle w:val="ListParagraph"/>
              <w:numPr>
                <w:ilvl w:val="0"/>
                <w:numId w:val="1"/>
              </w:numPr>
              <w:ind w:left="1024" w:hanging="263"/>
            </w:pPr>
            <w:r>
              <w:t xml:space="preserve"> Remember to think about food intolerances or dietary requirements such as vegan or vegetarian </w:t>
            </w:r>
            <w:proofErr w:type="gramStart"/>
            <w:r>
              <w:t>options</w:t>
            </w:r>
            <w:proofErr w:type="gramEnd"/>
          </w:p>
          <w:p w14:paraId="292F9F01" w14:textId="77777777" w:rsidR="00C465C6" w:rsidRDefault="00C465C6" w:rsidP="00C465C6">
            <w:pPr>
              <w:pStyle w:val="ListParagraph"/>
              <w:numPr>
                <w:ilvl w:val="0"/>
                <w:numId w:val="1"/>
              </w:numPr>
              <w:ind w:left="1024" w:hanging="263"/>
            </w:pPr>
            <w:r>
              <w:t>Maybe try to get a themed dish onto your menu? Linked to Liverpool’s history?</w:t>
            </w:r>
          </w:p>
          <w:p w14:paraId="2515ED9D" w14:textId="77777777" w:rsidR="00C465C6" w:rsidRDefault="00C465C6" w:rsidP="00D6342F">
            <w:pPr>
              <w:pStyle w:val="ListParagraph"/>
            </w:pPr>
          </w:p>
          <w:p w14:paraId="47375BC9" w14:textId="276E9D03" w:rsidR="008E0A4C" w:rsidRDefault="008E0A4C" w:rsidP="003E4B20">
            <w:pPr>
              <w:rPr>
                <w:b/>
                <w:bCs/>
              </w:rPr>
            </w:pPr>
          </w:p>
        </w:tc>
      </w:tr>
      <w:tr w:rsidR="003E4B20" w14:paraId="71840B8B" w14:textId="77777777" w:rsidTr="5ACD28DB">
        <w:tc>
          <w:tcPr>
            <w:tcW w:w="9016" w:type="dxa"/>
          </w:tcPr>
          <w:p w14:paraId="3F030282" w14:textId="3FD972B0" w:rsidR="003E4B20" w:rsidRDefault="003E4B20" w:rsidP="003E4B20">
            <w:pPr>
              <w:rPr>
                <w:b/>
                <w:bCs/>
              </w:rPr>
            </w:pPr>
          </w:p>
        </w:tc>
      </w:tr>
      <w:tr w:rsidR="003E4B20" w14:paraId="2A22DB84" w14:textId="77777777" w:rsidTr="5ACD28DB">
        <w:tc>
          <w:tcPr>
            <w:tcW w:w="9016" w:type="dxa"/>
          </w:tcPr>
          <w:p w14:paraId="66A36441" w14:textId="6B95A268" w:rsidR="00F7194C" w:rsidRPr="00F7194C" w:rsidRDefault="00F7194C" w:rsidP="00F7194C">
            <w:pPr>
              <w:ind w:left="360"/>
              <w:rPr>
                <w:b/>
                <w:bCs/>
              </w:rPr>
            </w:pPr>
            <w:r w:rsidRPr="00F7194C">
              <w:rPr>
                <w:b/>
                <w:bCs/>
              </w:rPr>
              <w:t>Optional Task</w:t>
            </w:r>
          </w:p>
          <w:p w14:paraId="66845588" w14:textId="77777777" w:rsidR="00F7194C" w:rsidRDefault="00F7194C" w:rsidP="00F7194C">
            <w:pPr>
              <w:ind w:left="360"/>
            </w:pPr>
          </w:p>
          <w:p w14:paraId="772F9143" w14:textId="7DD23604" w:rsidR="00F7194C" w:rsidRDefault="00F7194C" w:rsidP="00F7194C">
            <w:pPr>
              <w:ind w:left="360"/>
            </w:pPr>
            <w:r>
              <w:t xml:space="preserve">Have a go at making something off your menu, this could just be a drink or a sandwich or you could bake a cake or cook a hot dish. Use what you have available to you. When you have made the item think about how you would like to present it so that it looks as delicious as possible. Take a photo of the item to make it look at its most appealing, consider the </w:t>
            </w:r>
            <w:proofErr w:type="gramStart"/>
            <w:r>
              <w:t>following:-</w:t>
            </w:r>
            <w:proofErr w:type="gramEnd"/>
          </w:p>
          <w:p w14:paraId="046F4213" w14:textId="3B4687E1" w:rsidR="00F7194C" w:rsidRDefault="00F7194C" w:rsidP="00F7194C">
            <w:pPr>
              <w:ind w:left="360"/>
              <w:rPr>
                <w:rFonts w:eastAsiaTheme="minorEastAsia"/>
              </w:rPr>
            </w:pPr>
          </w:p>
          <w:p w14:paraId="0FF98DDA" w14:textId="77777777" w:rsidR="00282740" w:rsidRDefault="00282740" w:rsidP="00282740">
            <w:pPr>
              <w:pStyle w:val="ListParagraph"/>
              <w:numPr>
                <w:ilvl w:val="0"/>
                <w:numId w:val="2"/>
              </w:numPr>
            </w:pPr>
            <w:r>
              <w:lastRenderedPageBreak/>
              <w:t xml:space="preserve">Lighting can make something look hot or cold, generally </w:t>
            </w:r>
            <w:proofErr w:type="gramStart"/>
            <w:r>
              <w:t>more light</w:t>
            </w:r>
            <w:proofErr w:type="gramEnd"/>
            <w:r>
              <w:t xml:space="preserve"> will make food look nicer than if you take a shadowy shot</w:t>
            </w:r>
          </w:p>
          <w:p w14:paraId="73C39AAA" w14:textId="77777777" w:rsidR="00282740" w:rsidRDefault="00282740" w:rsidP="00282740">
            <w:pPr>
              <w:pStyle w:val="ListParagraph"/>
              <w:numPr>
                <w:ilvl w:val="0"/>
                <w:numId w:val="2"/>
              </w:numPr>
            </w:pPr>
            <w:r>
              <w:t>Think about what sort of plate/cup/cutlery you see in shot and what surface you put the plate onto.</w:t>
            </w:r>
          </w:p>
          <w:p w14:paraId="32116DFC" w14:textId="77777777" w:rsidR="00282740" w:rsidRDefault="00282740" w:rsidP="00282740">
            <w:pPr>
              <w:pStyle w:val="ListParagraph"/>
              <w:numPr>
                <w:ilvl w:val="0"/>
                <w:numId w:val="2"/>
              </w:numPr>
            </w:pPr>
            <w:r>
              <w:t>Can you make it look like it is taken in a café?</w:t>
            </w:r>
          </w:p>
          <w:p w14:paraId="61B52AB2" w14:textId="03117AB8" w:rsidR="00282740" w:rsidRDefault="00282740" w:rsidP="00282740">
            <w:pPr>
              <w:pStyle w:val="ListParagraph"/>
              <w:numPr>
                <w:ilvl w:val="0"/>
                <w:numId w:val="2"/>
              </w:numPr>
            </w:pPr>
            <w:r>
              <w:t>Do you need to add set dressing? Flowers? Salt and pepper pots?</w:t>
            </w:r>
          </w:p>
          <w:p w14:paraId="3431F85E" w14:textId="77777777" w:rsidR="00564017" w:rsidRDefault="00564017" w:rsidP="00564017">
            <w:pPr>
              <w:pStyle w:val="ListParagraph"/>
              <w:numPr>
                <w:ilvl w:val="0"/>
                <w:numId w:val="2"/>
              </w:numPr>
            </w:pPr>
            <w:r>
              <w:t>This shot would be used on the website to advertise your café so it needs to look as professional as it can (using a mobile phone camera!)</w:t>
            </w:r>
          </w:p>
          <w:p w14:paraId="7C11F1BB" w14:textId="77777777" w:rsidR="00564017" w:rsidRDefault="00564017" w:rsidP="00564017">
            <w:pPr>
              <w:pStyle w:val="ListParagraph"/>
              <w:numPr>
                <w:ilvl w:val="0"/>
                <w:numId w:val="2"/>
              </w:numPr>
              <w:rPr>
                <w:rFonts w:eastAsiaTheme="minorEastAsia"/>
              </w:rPr>
            </w:pPr>
            <w:r>
              <w:t xml:space="preserve">Send this picture to your </w:t>
            </w:r>
            <w:proofErr w:type="gramStart"/>
            <w:r>
              <w:t>teacher</w:t>
            </w:r>
            <w:proofErr w:type="gramEnd"/>
          </w:p>
          <w:p w14:paraId="509D89B5" w14:textId="77777777" w:rsidR="00564017" w:rsidRDefault="00564017" w:rsidP="00564017">
            <w:pPr>
              <w:pStyle w:val="ListParagraph"/>
            </w:pPr>
          </w:p>
          <w:p w14:paraId="1BD78653" w14:textId="77777777" w:rsidR="00F7194C" w:rsidRPr="00F7194C" w:rsidRDefault="00F7194C" w:rsidP="00F7194C">
            <w:pPr>
              <w:ind w:left="360"/>
              <w:rPr>
                <w:rFonts w:eastAsiaTheme="minorEastAsia"/>
              </w:rPr>
            </w:pPr>
          </w:p>
          <w:p w14:paraId="67B1C6C1" w14:textId="32E2584E" w:rsidR="003E4B20" w:rsidRDefault="003E4B20" w:rsidP="003E4B20">
            <w:pPr>
              <w:rPr>
                <w:b/>
                <w:bCs/>
              </w:rPr>
            </w:pPr>
          </w:p>
        </w:tc>
      </w:tr>
      <w:tr w:rsidR="00564017" w14:paraId="775E4E1C" w14:textId="77777777" w:rsidTr="5ACD28DB">
        <w:tc>
          <w:tcPr>
            <w:tcW w:w="9016" w:type="dxa"/>
          </w:tcPr>
          <w:p w14:paraId="7E53E3F5" w14:textId="77777777" w:rsidR="00D7604E" w:rsidRDefault="00D7604E" w:rsidP="00D7604E">
            <w:r>
              <w:lastRenderedPageBreak/>
              <w:t xml:space="preserve">The cafes can get very busy especially in school holidays and during big </w:t>
            </w:r>
            <w:proofErr w:type="gramStart"/>
            <w:r>
              <w:t>City wide</w:t>
            </w:r>
            <w:proofErr w:type="gramEnd"/>
            <w:r>
              <w:t xml:space="preserve"> events. The staff need to work together to make sure everything is kept clean and visitors are served </w:t>
            </w:r>
            <w:proofErr w:type="gramStart"/>
            <w:r>
              <w:t>quickly</w:t>
            </w:r>
            <w:proofErr w:type="gramEnd"/>
            <w:r>
              <w:t xml:space="preserve"> and fridges are kept stocked. Use your </w:t>
            </w:r>
            <w:proofErr w:type="gramStart"/>
            <w:r>
              <w:t>problem solving</w:t>
            </w:r>
            <w:proofErr w:type="gramEnd"/>
            <w:r>
              <w:t xml:space="preserve"> skills to deal with the following scenario.</w:t>
            </w:r>
          </w:p>
          <w:p w14:paraId="735D19BF" w14:textId="55B1BC61" w:rsidR="00D7604E" w:rsidRDefault="00D7604E" w:rsidP="00D7604E">
            <w:r>
              <w:t xml:space="preserve">The café is made up of three main working zones, these </w:t>
            </w:r>
            <w:proofErr w:type="gramStart"/>
            <w:r>
              <w:t>are:-</w:t>
            </w:r>
            <w:proofErr w:type="gramEnd"/>
            <w:r>
              <w:t xml:space="preserve"> </w:t>
            </w:r>
          </w:p>
          <w:p w14:paraId="1E94C928" w14:textId="4CF5B6EE" w:rsidR="00D7604E" w:rsidRDefault="00D7604E" w:rsidP="00D7604E"/>
          <w:p w14:paraId="2C4547C4" w14:textId="77777777" w:rsidR="002E2C31" w:rsidRDefault="002E2C31" w:rsidP="002E2C31">
            <w:pPr>
              <w:pStyle w:val="ListParagraph"/>
              <w:numPr>
                <w:ilvl w:val="0"/>
                <w:numId w:val="3"/>
              </w:numPr>
              <w:spacing w:line="240" w:lineRule="auto"/>
            </w:pPr>
            <w:r w:rsidRPr="002E2C31">
              <w:rPr>
                <w:b/>
                <w:bCs/>
              </w:rPr>
              <w:t>Back kitchen</w:t>
            </w:r>
            <w:r>
              <w:t>- This is where some hot food is plated up, washing up is done and waste food is thrown away.</w:t>
            </w:r>
          </w:p>
          <w:p w14:paraId="78DEF0B5" w14:textId="77777777" w:rsidR="002E2C31" w:rsidRDefault="002E2C31" w:rsidP="002E2C31">
            <w:pPr>
              <w:pStyle w:val="ListParagraph"/>
              <w:numPr>
                <w:ilvl w:val="0"/>
                <w:numId w:val="3"/>
              </w:numPr>
              <w:spacing w:line="240" w:lineRule="auto"/>
            </w:pPr>
            <w:r w:rsidRPr="002E2C31">
              <w:rPr>
                <w:b/>
                <w:bCs/>
              </w:rPr>
              <w:t>Counter –</w:t>
            </w:r>
            <w:r>
              <w:t xml:space="preserve"> This is where hot drinks are made, cold food is plated and served, and customers' orders and payment are </w:t>
            </w:r>
            <w:proofErr w:type="gramStart"/>
            <w:r>
              <w:t>taken</w:t>
            </w:r>
            <w:proofErr w:type="gramEnd"/>
            <w:r>
              <w:t xml:space="preserve"> </w:t>
            </w:r>
          </w:p>
          <w:p w14:paraId="1BC54D09" w14:textId="798EC887" w:rsidR="002E2C31" w:rsidRDefault="002E2C31" w:rsidP="002E2C31">
            <w:pPr>
              <w:pStyle w:val="ListParagraph"/>
              <w:numPr>
                <w:ilvl w:val="0"/>
                <w:numId w:val="3"/>
              </w:numPr>
              <w:spacing w:line="240" w:lineRule="auto"/>
            </w:pPr>
            <w:r w:rsidRPr="002E2C31">
              <w:rPr>
                <w:b/>
                <w:bCs/>
              </w:rPr>
              <w:t>Front area</w:t>
            </w:r>
            <w:r>
              <w:t xml:space="preserve"> – Where customers sit to eat. Tables need cleaning and dirty plates and food waste needs clearing. Fridges need stocking.</w:t>
            </w:r>
          </w:p>
          <w:p w14:paraId="75AFECC2" w14:textId="77777777" w:rsidR="00FE7737" w:rsidRDefault="00FE7737" w:rsidP="00FE7737">
            <w:pPr>
              <w:pStyle w:val="ListParagraph"/>
              <w:spacing w:line="240" w:lineRule="auto"/>
            </w:pPr>
          </w:p>
          <w:p w14:paraId="13A8C446" w14:textId="77777777" w:rsidR="00FE7737" w:rsidRDefault="00FE7737" w:rsidP="00FE7737"/>
          <w:p w14:paraId="2767F02A" w14:textId="72841B6B" w:rsidR="00FE7737" w:rsidRDefault="00FE7737" w:rsidP="00FE7737">
            <w:pPr>
              <w:rPr>
                <w:b/>
                <w:bCs/>
              </w:rPr>
            </w:pPr>
            <w:r w:rsidRPr="00FE7737">
              <w:rPr>
                <w:b/>
                <w:bCs/>
              </w:rPr>
              <w:t>T</w:t>
            </w:r>
            <w:r>
              <w:rPr>
                <w:b/>
                <w:bCs/>
              </w:rPr>
              <w:t>ask Five</w:t>
            </w:r>
          </w:p>
          <w:p w14:paraId="511CC770" w14:textId="77777777" w:rsidR="00FE7737" w:rsidRPr="00FE7737" w:rsidRDefault="00FE7737" w:rsidP="00FE7737">
            <w:pPr>
              <w:rPr>
                <w:b/>
                <w:bCs/>
              </w:rPr>
            </w:pPr>
          </w:p>
          <w:p w14:paraId="6D83FEFD" w14:textId="4C7E614F" w:rsidR="00FE7737" w:rsidRDefault="00FE7737" w:rsidP="00FE7737">
            <w:r>
              <w:t>There are normally four members of staff working in the Maritime Museum Café but today one staff member has called in sick.</w:t>
            </w:r>
          </w:p>
          <w:p w14:paraId="7BDA1D61" w14:textId="77777777" w:rsidR="00FE7737" w:rsidRDefault="00FE7737" w:rsidP="00FE7737">
            <w:r>
              <w:t xml:space="preserve">It is very busy in the </w:t>
            </w:r>
            <w:proofErr w:type="gramStart"/>
            <w:r>
              <w:t>café,</w:t>
            </w:r>
            <w:proofErr w:type="gramEnd"/>
            <w:r>
              <w:t xml:space="preserve"> a coach party of people has arrived and are queuing up to put their orders in</w:t>
            </w:r>
          </w:p>
          <w:p w14:paraId="79A5FA9C" w14:textId="77777777" w:rsidR="00FE7737" w:rsidRDefault="00FE7737" w:rsidP="00FE7737">
            <w:r>
              <w:t>The drinks fridge is running very low on coca cola, water and lemonade and needs re stocking.</w:t>
            </w:r>
          </w:p>
          <w:p w14:paraId="6F8C33EC" w14:textId="77777777" w:rsidR="00FE7737" w:rsidRDefault="00FE7737" w:rsidP="00FE7737">
            <w:r>
              <w:t xml:space="preserve">Several tables are covered in dirty cups and </w:t>
            </w:r>
            <w:proofErr w:type="gramStart"/>
            <w:r>
              <w:t>plates</w:t>
            </w:r>
            <w:proofErr w:type="gramEnd"/>
          </w:p>
          <w:p w14:paraId="70B0CB4F" w14:textId="77777777" w:rsidR="00FE7737" w:rsidRDefault="00FE7737" w:rsidP="00FE7737">
            <w:r>
              <w:t xml:space="preserve">The café has run out of hot </w:t>
            </w:r>
            <w:proofErr w:type="gramStart"/>
            <w:r>
              <w:t>chocolate</w:t>
            </w:r>
            <w:proofErr w:type="gramEnd"/>
          </w:p>
          <w:p w14:paraId="4974892A" w14:textId="77777777" w:rsidR="00FE7737" w:rsidRDefault="00FE7737" w:rsidP="00FE7737">
            <w:r>
              <w:t>There are no clean cups for large hot drinks.</w:t>
            </w:r>
          </w:p>
          <w:p w14:paraId="16BEE6A7" w14:textId="77777777" w:rsidR="00FE7737" w:rsidRDefault="00FE7737" w:rsidP="00FE7737"/>
          <w:p w14:paraId="34A358B4" w14:textId="77777777" w:rsidR="00FE7737" w:rsidRDefault="00FE7737" w:rsidP="00FE7737">
            <w:r>
              <w:t>Try to write out a plan of how the three staff members can work well together to solve these challenges. Giving reasons for your choices.</w:t>
            </w:r>
          </w:p>
          <w:p w14:paraId="0977B988" w14:textId="77777777" w:rsidR="00D7604E" w:rsidRDefault="00D7604E" w:rsidP="00D7604E"/>
          <w:p w14:paraId="7829D1B0" w14:textId="77777777" w:rsidR="00564017" w:rsidRPr="00F7194C" w:rsidRDefault="00564017" w:rsidP="00F7194C">
            <w:pPr>
              <w:ind w:left="360"/>
              <w:rPr>
                <w:b/>
                <w:bCs/>
              </w:rPr>
            </w:pPr>
          </w:p>
        </w:tc>
      </w:tr>
    </w:tbl>
    <w:p w14:paraId="3E120778" w14:textId="78A39399" w:rsidR="0003529B" w:rsidRDefault="00FE7737" w:rsidP="00CA7D4B"/>
    <w:p w14:paraId="36624DF7" w14:textId="7455E075" w:rsidR="00FB60D7" w:rsidRDefault="00FB60D7" w:rsidP="00CA7D4B"/>
    <w:p w14:paraId="58E11348" w14:textId="3107EE92" w:rsidR="00FB60D7" w:rsidRDefault="00FB60D7" w:rsidP="00FB60D7">
      <w:pPr>
        <w:jc w:val="center"/>
        <w:rPr>
          <w:rFonts w:ascii="Arial" w:hAnsi="Arial" w:cs="Arial"/>
        </w:rPr>
      </w:pPr>
      <w:r>
        <w:rPr>
          <w:rFonts w:ascii="Arial" w:hAnsi="Arial" w:cs="Arial"/>
        </w:rPr>
        <w:t>Thank you for completing this task on The National Museums Liverpool</w:t>
      </w:r>
    </w:p>
    <w:p w14:paraId="4DAD9722" w14:textId="77777777" w:rsidR="00FB60D7" w:rsidRDefault="00FB60D7" w:rsidP="00FB60D7">
      <w:pPr>
        <w:rPr>
          <w:rFonts w:ascii="Arial" w:hAnsi="Arial" w:cs="Arial"/>
        </w:rPr>
      </w:pPr>
    </w:p>
    <w:p w14:paraId="178BD55C" w14:textId="77777777" w:rsidR="00FB60D7" w:rsidRDefault="00FB60D7" w:rsidP="00FB60D7">
      <w:pPr>
        <w:jc w:val="right"/>
        <w:rPr>
          <w:rFonts w:ascii="Arial" w:hAnsi="Arial" w:cs="Arial"/>
          <w:sz w:val="16"/>
          <w:szCs w:val="16"/>
        </w:rPr>
      </w:pPr>
      <w:r>
        <w:rPr>
          <w:rFonts w:ascii="Arial" w:hAnsi="Arial" w:cs="Arial"/>
          <w:sz w:val="16"/>
          <w:szCs w:val="16"/>
        </w:rPr>
        <w:t>Copyright Elevate EBP</w:t>
      </w:r>
    </w:p>
    <w:p w14:paraId="1D90DFA4" w14:textId="77777777" w:rsidR="00FB60D7" w:rsidRDefault="00FB60D7" w:rsidP="00CA7D4B"/>
    <w:sectPr w:rsidR="00FB6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0054D"/>
    <w:multiLevelType w:val="hybridMultilevel"/>
    <w:tmpl w:val="31C006F8"/>
    <w:lvl w:ilvl="0" w:tplc="D21ACAEA">
      <w:start w:val="1"/>
      <w:numFmt w:val="bullet"/>
      <w:lvlText w:val=""/>
      <w:lvlJc w:val="left"/>
      <w:pPr>
        <w:ind w:left="720" w:hanging="360"/>
      </w:pPr>
      <w:rPr>
        <w:rFonts w:ascii="Symbol" w:hAnsi="Symbol" w:hint="default"/>
      </w:rPr>
    </w:lvl>
    <w:lvl w:ilvl="1" w:tplc="2DECFD02">
      <w:start w:val="1"/>
      <w:numFmt w:val="bullet"/>
      <w:lvlText w:val="o"/>
      <w:lvlJc w:val="left"/>
      <w:pPr>
        <w:ind w:left="1440" w:hanging="360"/>
      </w:pPr>
      <w:rPr>
        <w:rFonts w:ascii="Courier New" w:hAnsi="Courier New" w:cs="Times New Roman" w:hint="default"/>
      </w:rPr>
    </w:lvl>
    <w:lvl w:ilvl="2" w:tplc="F81ABB7A">
      <w:start w:val="1"/>
      <w:numFmt w:val="bullet"/>
      <w:lvlText w:val=""/>
      <w:lvlJc w:val="left"/>
      <w:pPr>
        <w:ind w:left="2160" w:hanging="360"/>
      </w:pPr>
      <w:rPr>
        <w:rFonts w:ascii="Wingdings" w:hAnsi="Wingdings" w:hint="default"/>
      </w:rPr>
    </w:lvl>
    <w:lvl w:ilvl="3" w:tplc="E50C8648">
      <w:start w:val="1"/>
      <w:numFmt w:val="bullet"/>
      <w:lvlText w:val=""/>
      <w:lvlJc w:val="left"/>
      <w:pPr>
        <w:ind w:left="2880" w:hanging="360"/>
      </w:pPr>
      <w:rPr>
        <w:rFonts w:ascii="Symbol" w:hAnsi="Symbol" w:hint="default"/>
      </w:rPr>
    </w:lvl>
    <w:lvl w:ilvl="4" w:tplc="D92C02AE">
      <w:start w:val="1"/>
      <w:numFmt w:val="bullet"/>
      <w:lvlText w:val="o"/>
      <w:lvlJc w:val="left"/>
      <w:pPr>
        <w:ind w:left="3600" w:hanging="360"/>
      </w:pPr>
      <w:rPr>
        <w:rFonts w:ascii="Courier New" w:hAnsi="Courier New" w:cs="Times New Roman" w:hint="default"/>
      </w:rPr>
    </w:lvl>
    <w:lvl w:ilvl="5" w:tplc="2F0C6052">
      <w:start w:val="1"/>
      <w:numFmt w:val="bullet"/>
      <w:lvlText w:val=""/>
      <w:lvlJc w:val="left"/>
      <w:pPr>
        <w:ind w:left="4320" w:hanging="360"/>
      </w:pPr>
      <w:rPr>
        <w:rFonts w:ascii="Wingdings" w:hAnsi="Wingdings" w:hint="default"/>
      </w:rPr>
    </w:lvl>
    <w:lvl w:ilvl="6" w:tplc="C428B86C">
      <w:start w:val="1"/>
      <w:numFmt w:val="bullet"/>
      <w:lvlText w:val=""/>
      <w:lvlJc w:val="left"/>
      <w:pPr>
        <w:ind w:left="5040" w:hanging="360"/>
      </w:pPr>
      <w:rPr>
        <w:rFonts w:ascii="Symbol" w:hAnsi="Symbol" w:hint="default"/>
      </w:rPr>
    </w:lvl>
    <w:lvl w:ilvl="7" w:tplc="86B68EAA">
      <w:start w:val="1"/>
      <w:numFmt w:val="bullet"/>
      <w:lvlText w:val="o"/>
      <w:lvlJc w:val="left"/>
      <w:pPr>
        <w:ind w:left="5760" w:hanging="360"/>
      </w:pPr>
      <w:rPr>
        <w:rFonts w:ascii="Courier New" w:hAnsi="Courier New" w:cs="Times New Roman" w:hint="default"/>
      </w:rPr>
    </w:lvl>
    <w:lvl w:ilvl="8" w:tplc="A066E85C">
      <w:start w:val="1"/>
      <w:numFmt w:val="bullet"/>
      <w:lvlText w:val=""/>
      <w:lvlJc w:val="left"/>
      <w:pPr>
        <w:ind w:left="6480" w:hanging="360"/>
      </w:pPr>
      <w:rPr>
        <w:rFonts w:ascii="Wingdings" w:hAnsi="Wingdings" w:hint="default"/>
      </w:rPr>
    </w:lvl>
  </w:abstractNum>
  <w:abstractNum w:abstractNumId="1" w15:restartNumberingAfterBreak="0">
    <w:nsid w:val="509707C2"/>
    <w:multiLevelType w:val="hybridMultilevel"/>
    <w:tmpl w:val="B8D2E9FA"/>
    <w:lvl w:ilvl="0" w:tplc="9EFCC882">
      <w:start w:val="1"/>
      <w:numFmt w:val="bullet"/>
      <w:lvlText w:val=""/>
      <w:lvlJc w:val="left"/>
      <w:pPr>
        <w:ind w:left="720" w:hanging="360"/>
      </w:pPr>
      <w:rPr>
        <w:rFonts w:ascii="Symbol" w:hAnsi="Symbol" w:hint="default"/>
      </w:rPr>
    </w:lvl>
    <w:lvl w:ilvl="1" w:tplc="C5945DDA">
      <w:start w:val="1"/>
      <w:numFmt w:val="bullet"/>
      <w:lvlText w:val="o"/>
      <w:lvlJc w:val="left"/>
      <w:pPr>
        <w:ind w:left="1440" w:hanging="360"/>
      </w:pPr>
      <w:rPr>
        <w:rFonts w:ascii="Courier New" w:hAnsi="Courier New" w:cs="Times New Roman" w:hint="default"/>
      </w:rPr>
    </w:lvl>
    <w:lvl w:ilvl="2" w:tplc="F5DC8DFC">
      <w:start w:val="1"/>
      <w:numFmt w:val="bullet"/>
      <w:lvlText w:val=""/>
      <w:lvlJc w:val="left"/>
      <w:pPr>
        <w:ind w:left="2160" w:hanging="360"/>
      </w:pPr>
      <w:rPr>
        <w:rFonts w:ascii="Wingdings" w:hAnsi="Wingdings" w:hint="default"/>
      </w:rPr>
    </w:lvl>
    <w:lvl w:ilvl="3" w:tplc="A7A04EF4">
      <w:start w:val="1"/>
      <w:numFmt w:val="bullet"/>
      <w:lvlText w:val=""/>
      <w:lvlJc w:val="left"/>
      <w:pPr>
        <w:ind w:left="2880" w:hanging="360"/>
      </w:pPr>
      <w:rPr>
        <w:rFonts w:ascii="Symbol" w:hAnsi="Symbol" w:hint="default"/>
      </w:rPr>
    </w:lvl>
    <w:lvl w:ilvl="4" w:tplc="77649616">
      <w:start w:val="1"/>
      <w:numFmt w:val="bullet"/>
      <w:lvlText w:val="o"/>
      <w:lvlJc w:val="left"/>
      <w:pPr>
        <w:ind w:left="3600" w:hanging="360"/>
      </w:pPr>
      <w:rPr>
        <w:rFonts w:ascii="Courier New" w:hAnsi="Courier New" w:cs="Times New Roman" w:hint="default"/>
      </w:rPr>
    </w:lvl>
    <w:lvl w:ilvl="5" w:tplc="5E08F25A">
      <w:start w:val="1"/>
      <w:numFmt w:val="bullet"/>
      <w:lvlText w:val=""/>
      <w:lvlJc w:val="left"/>
      <w:pPr>
        <w:ind w:left="4320" w:hanging="360"/>
      </w:pPr>
      <w:rPr>
        <w:rFonts w:ascii="Wingdings" w:hAnsi="Wingdings" w:hint="default"/>
      </w:rPr>
    </w:lvl>
    <w:lvl w:ilvl="6" w:tplc="EA4C210A">
      <w:start w:val="1"/>
      <w:numFmt w:val="bullet"/>
      <w:lvlText w:val=""/>
      <w:lvlJc w:val="left"/>
      <w:pPr>
        <w:ind w:left="5040" w:hanging="360"/>
      </w:pPr>
      <w:rPr>
        <w:rFonts w:ascii="Symbol" w:hAnsi="Symbol" w:hint="default"/>
      </w:rPr>
    </w:lvl>
    <w:lvl w:ilvl="7" w:tplc="D85838AC">
      <w:start w:val="1"/>
      <w:numFmt w:val="bullet"/>
      <w:lvlText w:val="o"/>
      <w:lvlJc w:val="left"/>
      <w:pPr>
        <w:ind w:left="5760" w:hanging="360"/>
      </w:pPr>
      <w:rPr>
        <w:rFonts w:ascii="Courier New" w:hAnsi="Courier New" w:cs="Times New Roman" w:hint="default"/>
      </w:rPr>
    </w:lvl>
    <w:lvl w:ilvl="8" w:tplc="71FC5034">
      <w:start w:val="1"/>
      <w:numFmt w:val="bullet"/>
      <w:lvlText w:val=""/>
      <w:lvlJc w:val="left"/>
      <w:pPr>
        <w:ind w:left="6480" w:hanging="360"/>
      </w:pPr>
      <w:rPr>
        <w:rFonts w:ascii="Wingdings" w:hAnsi="Wingdings" w:hint="default"/>
      </w:rPr>
    </w:lvl>
  </w:abstractNum>
  <w:abstractNum w:abstractNumId="2" w15:restartNumberingAfterBreak="0">
    <w:nsid w:val="7B2873D8"/>
    <w:multiLevelType w:val="hybridMultilevel"/>
    <w:tmpl w:val="D39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20"/>
    <w:rsid w:val="001B3419"/>
    <w:rsid w:val="00282740"/>
    <w:rsid w:val="002E2C31"/>
    <w:rsid w:val="003E4B20"/>
    <w:rsid w:val="00451845"/>
    <w:rsid w:val="0054229C"/>
    <w:rsid w:val="00564017"/>
    <w:rsid w:val="005E03B9"/>
    <w:rsid w:val="005E674E"/>
    <w:rsid w:val="0070771D"/>
    <w:rsid w:val="00795D64"/>
    <w:rsid w:val="007A4FB0"/>
    <w:rsid w:val="008E0A4C"/>
    <w:rsid w:val="009F4712"/>
    <w:rsid w:val="009F485F"/>
    <w:rsid w:val="00B254D4"/>
    <w:rsid w:val="00B67889"/>
    <w:rsid w:val="00C465C6"/>
    <w:rsid w:val="00CA7D4B"/>
    <w:rsid w:val="00D6342F"/>
    <w:rsid w:val="00D73767"/>
    <w:rsid w:val="00D7604E"/>
    <w:rsid w:val="00EC3A45"/>
    <w:rsid w:val="00F7194C"/>
    <w:rsid w:val="00FB60D7"/>
    <w:rsid w:val="00FE7737"/>
    <w:rsid w:val="5ACD28DB"/>
    <w:rsid w:val="6D1B6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489D"/>
  <w15:chartTrackingRefBased/>
  <w15:docId w15:val="{BBC62F5E-30F1-4366-811C-7E1D368B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845"/>
    <w:rPr>
      <w:color w:val="0563C1" w:themeColor="hyperlink"/>
      <w:u w:val="single"/>
    </w:rPr>
  </w:style>
  <w:style w:type="character" w:styleId="UnresolvedMention">
    <w:name w:val="Unresolved Mention"/>
    <w:basedOn w:val="DefaultParagraphFont"/>
    <w:uiPriority w:val="99"/>
    <w:semiHidden/>
    <w:unhideWhenUsed/>
    <w:rsid w:val="00451845"/>
    <w:rPr>
      <w:color w:val="605E5C"/>
      <w:shd w:val="clear" w:color="auto" w:fill="E1DFDD"/>
    </w:rPr>
  </w:style>
  <w:style w:type="paragraph" w:styleId="ListParagraph">
    <w:name w:val="List Paragraph"/>
    <w:basedOn w:val="Normal"/>
    <w:uiPriority w:val="34"/>
    <w:qFormat/>
    <w:rsid w:val="00D6342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4388">
      <w:bodyDiv w:val="1"/>
      <w:marLeft w:val="0"/>
      <w:marRight w:val="0"/>
      <w:marTop w:val="0"/>
      <w:marBottom w:val="0"/>
      <w:divBdr>
        <w:top w:val="none" w:sz="0" w:space="0" w:color="auto"/>
        <w:left w:val="none" w:sz="0" w:space="0" w:color="auto"/>
        <w:bottom w:val="none" w:sz="0" w:space="0" w:color="auto"/>
        <w:right w:val="none" w:sz="0" w:space="0" w:color="auto"/>
      </w:divBdr>
    </w:div>
    <w:div w:id="475681299">
      <w:bodyDiv w:val="1"/>
      <w:marLeft w:val="0"/>
      <w:marRight w:val="0"/>
      <w:marTop w:val="0"/>
      <w:marBottom w:val="0"/>
      <w:divBdr>
        <w:top w:val="none" w:sz="0" w:space="0" w:color="auto"/>
        <w:left w:val="none" w:sz="0" w:space="0" w:color="auto"/>
        <w:bottom w:val="none" w:sz="0" w:space="0" w:color="auto"/>
        <w:right w:val="none" w:sz="0" w:space="0" w:color="auto"/>
      </w:divBdr>
    </w:div>
    <w:div w:id="535046577">
      <w:bodyDiv w:val="1"/>
      <w:marLeft w:val="0"/>
      <w:marRight w:val="0"/>
      <w:marTop w:val="0"/>
      <w:marBottom w:val="0"/>
      <w:divBdr>
        <w:top w:val="none" w:sz="0" w:space="0" w:color="auto"/>
        <w:left w:val="none" w:sz="0" w:space="0" w:color="auto"/>
        <w:bottom w:val="none" w:sz="0" w:space="0" w:color="auto"/>
        <w:right w:val="none" w:sz="0" w:space="0" w:color="auto"/>
      </w:divBdr>
    </w:div>
    <w:div w:id="860700454">
      <w:bodyDiv w:val="1"/>
      <w:marLeft w:val="0"/>
      <w:marRight w:val="0"/>
      <w:marTop w:val="0"/>
      <w:marBottom w:val="0"/>
      <w:divBdr>
        <w:top w:val="none" w:sz="0" w:space="0" w:color="auto"/>
        <w:left w:val="none" w:sz="0" w:space="0" w:color="auto"/>
        <w:bottom w:val="none" w:sz="0" w:space="0" w:color="auto"/>
        <w:right w:val="none" w:sz="0" w:space="0" w:color="auto"/>
      </w:divBdr>
    </w:div>
    <w:div w:id="944847245">
      <w:bodyDiv w:val="1"/>
      <w:marLeft w:val="0"/>
      <w:marRight w:val="0"/>
      <w:marTop w:val="0"/>
      <w:marBottom w:val="0"/>
      <w:divBdr>
        <w:top w:val="none" w:sz="0" w:space="0" w:color="auto"/>
        <w:left w:val="none" w:sz="0" w:space="0" w:color="auto"/>
        <w:bottom w:val="none" w:sz="0" w:space="0" w:color="auto"/>
        <w:right w:val="none" w:sz="0" w:space="0" w:color="auto"/>
      </w:divBdr>
    </w:div>
    <w:div w:id="1398474788">
      <w:bodyDiv w:val="1"/>
      <w:marLeft w:val="0"/>
      <w:marRight w:val="0"/>
      <w:marTop w:val="0"/>
      <w:marBottom w:val="0"/>
      <w:divBdr>
        <w:top w:val="none" w:sz="0" w:space="0" w:color="auto"/>
        <w:left w:val="none" w:sz="0" w:space="0" w:color="auto"/>
        <w:bottom w:val="none" w:sz="0" w:space="0" w:color="auto"/>
        <w:right w:val="none" w:sz="0" w:space="0" w:color="auto"/>
      </w:divBdr>
    </w:div>
    <w:div w:id="1632050948">
      <w:bodyDiv w:val="1"/>
      <w:marLeft w:val="0"/>
      <w:marRight w:val="0"/>
      <w:marTop w:val="0"/>
      <w:marBottom w:val="0"/>
      <w:divBdr>
        <w:top w:val="none" w:sz="0" w:space="0" w:color="auto"/>
        <w:left w:val="none" w:sz="0" w:space="0" w:color="auto"/>
        <w:bottom w:val="none" w:sz="0" w:space="0" w:color="auto"/>
        <w:right w:val="none" w:sz="0" w:space="0" w:color="auto"/>
      </w:divBdr>
    </w:div>
    <w:div w:id="1683899771">
      <w:bodyDiv w:val="1"/>
      <w:marLeft w:val="0"/>
      <w:marRight w:val="0"/>
      <w:marTop w:val="0"/>
      <w:marBottom w:val="0"/>
      <w:divBdr>
        <w:top w:val="none" w:sz="0" w:space="0" w:color="auto"/>
        <w:left w:val="none" w:sz="0" w:space="0" w:color="auto"/>
        <w:bottom w:val="none" w:sz="0" w:space="0" w:color="auto"/>
        <w:right w:val="none" w:sz="0" w:space="0" w:color="auto"/>
      </w:divBdr>
    </w:div>
    <w:div w:id="1817187196">
      <w:bodyDiv w:val="1"/>
      <w:marLeft w:val="0"/>
      <w:marRight w:val="0"/>
      <w:marTop w:val="0"/>
      <w:marBottom w:val="0"/>
      <w:divBdr>
        <w:top w:val="none" w:sz="0" w:space="0" w:color="auto"/>
        <w:left w:val="none" w:sz="0" w:space="0" w:color="auto"/>
        <w:bottom w:val="none" w:sz="0" w:space="0" w:color="auto"/>
        <w:right w:val="none" w:sz="0" w:space="0" w:color="auto"/>
      </w:divBdr>
    </w:div>
    <w:div w:id="19752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museums.org.uk/food-and-drink" TargetMode="External"/><Relationship Id="rId5" Type="http://schemas.openxmlformats.org/officeDocument/2006/relationships/styles" Target="styles.xml"/><Relationship Id="rId10" Type="http://schemas.openxmlformats.org/officeDocument/2006/relationships/hyperlink" Target="https://www.liverpoolmuseums.org.uk/venuehir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3A9B3FA69734F98DE4428CC7BA8D2" ma:contentTypeVersion="12" ma:contentTypeDescription="Create a new document." ma:contentTypeScope="" ma:versionID="19b8a453c9f73ab48ca9248b9fe2985c">
  <xsd:schema xmlns:xsd="http://www.w3.org/2001/XMLSchema" xmlns:xs="http://www.w3.org/2001/XMLSchema" xmlns:p="http://schemas.microsoft.com/office/2006/metadata/properties" xmlns:ns2="13faf09d-e189-48de-a3e4-cde1f4b4aaea" xmlns:ns3="8c466557-5ae6-45f0-877f-ee67aef50f6c" targetNamespace="http://schemas.microsoft.com/office/2006/metadata/properties" ma:root="true" ma:fieldsID="61530284cba900544f49ac9d55cb381d" ns2:_="" ns3:_="">
    <xsd:import namespace="13faf09d-e189-48de-a3e4-cde1f4b4aaea"/>
    <xsd:import namespace="8c466557-5ae6-45f0-877f-ee67aef50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f09d-e189-48de-a3e4-cde1f4b4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66557-5ae6-45f0-877f-ee67aef50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27F5-1940-40F1-9BB9-51E33DF93C89}">
  <ds:schemaRefs>
    <ds:schemaRef ds:uri="http://schemas.microsoft.com/sharepoint/v3/contenttype/forms"/>
  </ds:schemaRefs>
</ds:datastoreItem>
</file>

<file path=customXml/itemProps2.xml><?xml version="1.0" encoding="utf-8"?>
<ds:datastoreItem xmlns:ds="http://schemas.openxmlformats.org/officeDocument/2006/customXml" ds:itemID="{577E4F5A-0280-43A8-8BB2-5BC41C2E25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466557-5ae6-45f0-877f-ee67aef50f6c"/>
    <ds:schemaRef ds:uri="13faf09d-e189-48de-a3e4-cde1f4b4aaea"/>
    <ds:schemaRef ds:uri="http://www.w3.org/XML/1998/namespace"/>
    <ds:schemaRef ds:uri="http://purl.org/dc/dcmitype/"/>
  </ds:schemaRefs>
</ds:datastoreItem>
</file>

<file path=customXml/itemProps3.xml><?xml version="1.0" encoding="utf-8"?>
<ds:datastoreItem xmlns:ds="http://schemas.openxmlformats.org/officeDocument/2006/customXml" ds:itemID="{9943AFE9-C2BA-40A0-B781-50C3D591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af09d-e189-48de-a3e4-cde1f4b4aaea"/>
    <ds:schemaRef ds:uri="8c466557-5ae6-45f0-877f-ee67aef5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Huddart</dc:creator>
  <cp:keywords/>
  <dc:description/>
  <cp:lastModifiedBy>Joanne Huddart</cp:lastModifiedBy>
  <cp:revision>13</cp:revision>
  <dcterms:created xsi:type="dcterms:W3CDTF">2021-02-25T16:41:00Z</dcterms:created>
  <dcterms:modified xsi:type="dcterms:W3CDTF">2021-02-25T16:47:00Z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0x010100F6C3A9B3FA69734F98DE4428CC7BA8D2</vt:lpwstr>
  </property>
</Properties>
</file>