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787F" w14:textId="4164E963" w:rsidR="00B41A74" w:rsidRDefault="00E57E4F">
      <w:r>
        <w:rPr>
          <w:noProof/>
        </w:rPr>
        <w:drawing>
          <wp:anchor distT="0" distB="0" distL="114300" distR="114300" simplePos="0" relativeHeight="251662848" behindDoc="0" locked="0" layoutInCell="1" allowOverlap="1" wp14:anchorId="4687B5FF" wp14:editId="60D33DB5">
            <wp:simplePos x="0" y="0"/>
            <wp:positionH relativeFrom="column">
              <wp:posOffset>-571500</wp:posOffset>
            </wp:positionH>
            <wp:positionV relativeFrom="paragraph">
              <wp:posOffset>-628650</wp:posOffset>
            </wp:positionV>
            <wp:extent cx="1999615" cy="88392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6BA">
        <w:rPr>
          <w:noProof/>
        </w:rPr>
        <w:drawing>
          <wp:anchor distT="0" distB="0" distL="114300" distR="114300" simplePos="0" relativeHeight="251660800" behindDoc="0" locked="0" layoutInCell="1" allowOverlap="1" wp14:anchorId="7A881AB9" wp14:editId="6E7D1F48">
            <wp:simplePos x="0" y="0"/>
            <wp:positionH relativeFrom="column">
              <wp:posOffset>4540250</wp:posOffset>
            </wp:positionH>
            <wp:positionV relativeFrom="paragraph">
              <wp:posOffset>-628650</wp:posOffset>
            </wp:positionV>
            <wp:extent cx="1694815" cy="9632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</w:p>
    <w:p w14:paraId="2BD54600" w14:textId="1952FCDB" w:rsidR="00B41A74" w:rsidRDefault="00B41A74" w:rsidP="00B41A74">
      <w:pPr>
        <w:jc w:val="center"/>
      </w:pPr>
    </w:p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98712E" w14:paraId="6B20CB88" w14:textId="77777777" w:rsidTr="006F18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E133" w14:textId="77777777" w:rsidR="0098712E" w:rsidRDefault="0098712E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DFE" w14:textId="77777777" w:rsidR="0098712E" w:rsidRDefault="0098712E" w:rsidP="006F1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24C" w14:textId="77777777" w:rsidR="0098712E" w:rsidRDefault="0098712E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9DA" w14:textId="77777777" w:rsidR="0098712E" w:rsidRDefault="0098712E" w:rsidP="006F18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6E9102" w14:textId="77777777" w:rsidR="00A36FAB" w:rsidRDefault="00A36FAB" w:rsidP="00251406">
      <w:pPr>
        <w:ind w:left="-567"/>
        <w:rPr>
          <w:b/>
          <w:bCs/>
          <w:sz w:val="24"/>
          <w:szCs w:val="24"/>
        </w:rPr>
      </w:pPr>
    </w:p>
    <w:p w14:paraId="2A43B6C1" w14:textId="1BBDBB4B" w:rsidR="003F7B99" w:rsidRDefault="003F7B99" w:rsidP="0025140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 Six</w:t>
      </w:r>
    </w:p>
    <w:p w14:paraId="05368FE3" w14:textId="65317CEE" w:rsidR="003F7B99" w:rsidRDefault="003F7B99" w:rsidP="00251406">
      <w:pPr>
        <w:ind w:left="-56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Sovini</w:t>
      </w:r>
      <w:proofErr w:type="spellEnd"/>
      <w:r>
        <w:rPr>
          <w:b/>
          <w:bCs/>
          <w:sz w:val="24"/>
          <w:szCs w:val="24"/>
        </w:rPr>
        <w:t xml:space="preserve"> Trade Supplies</w:t>
      </w:r>
    </w:p>
    <w:p w14:paraId="369298FE" w14:textId="1AAB4018" w:rsidR="00ED0FB9" w:rsidRDefault="000F44E8" w:rsidP="00251406">
      <w:pPr>
        <w:ind w:left="-567"/>
        <w:rPr>
          <w:rStyle w:val="Hyperlink"/>
          <w:lang w:eastAsia="en-GB"/>
        </w:rPr>
      </w:pPr>
      <w:hyperlink r:id="rId13" w:history="1">
        <w:r w:rsidR="00ED0FB9">
          <w:rPr>
            <w:rStyle w:val="Hyperlink"/>
            <w:lang w:eastAsia="en-GB"/>
          </w:rPr>
          <w:t>https://my.matterport.com/show/?m=XLhnFiigomE/</w:t>
        </w:r>
      </w:hyperlink>
    </w:p>
    <w:p w14:paraId="36C6A1DA" w14:textId="37EF401B" w:rsidR="000F44E8" w:rsidRPr="00251406" w:rsidRDefault="000F44E8" w:rsidP="00251406">
      <w:pPr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</w:instrText>
      </w:r>
      <w:r w:rsidRPr="000F44E8">
        <w:rPr>
          <w:b/>
          <w:bCs/>
          <w:sz w:val="24"/>
          <w:szCs w:val="24"/>
        </w:rPr>
        <w:instrText>https://youtu.be/zb3YBcTawxQ</w:instrText>
      </w:r>
      <w:r>
        <w:rPr>
          <w:b/>
          <w:bCs/>
          <w:sz w:val="24"/>
          <w:szCs w:val="24"/>
        </w:rPr>
        <w:instrText xml:space="preserve">" </w:instrText>
      </w:r>
      <w:r>
        <w:rPr>
          <w:b/>
          <w:bCs/>
          <w:sz w:val="24"/>
          <w:szCs w:val="24"/>
        </w:rPr>
        <w:fldChar w:fldCharType="separate"/>
      </w:r>
      <w:r w:rsidRPr="006405BD">
        <w:rPr>
          <w:rStyle w:val="Hyperlink"/>
          <w:b/>
          <w:bCs/>
          <w:sz w:val="24"/>
          <w:szCs w:val="24"/>
        </w:rPr>
        <w:t>https://youtu.be/zb3YBcTawxQ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</w:p>
    <w:p w14:paraId="64C3BFB7" w14:textId="4AF56811" w:rsidR="00A314F3" w:rsidRDefault="00251406" w:rsidP="00A314F3">
      <w:pPr>
        <w:ind w:left="-851" w:right="-755"/>
      </w:pPr>
      <w:r>
        <w:t xml:space="preserve">As part of your Work Experience, we </w:t>
      </w:r>
      <w:r w:rsidR="00DE3CD0">
        <w:t xml:space="preserve">want you to find out about </w:t>
      </w:r>
      <w:r w:rsidR="001A4D65">
        <w:t>the job roles carried</w:t>
      </w:r>
      <w:r w:rsidR="003F184A">
        <w:t xml:space="preserve"> out at </w:t>
      </w:r>
      <w:proofErr w:type="spellStart"/>
      <w:r w:rsidR="003F184A">
        <w:t>Sovini</w:t>
      </w:r>
      <w:proofErr w:type="spellEnd"/>
      <w:r w:rsidR="003F184A">
        <w:t xml:space="preserve"> Trade Supplies</w:t>
      </w:r>
      <w:r w:rsidR="00DE3CD0">
        <w:t xml:space="preserve">. We hope that what you learn </w:t>
      </w:r>
      <w:r w:rsidR="00327329">
        <w:t>about the various opportunities</w:t>
      </w:r>
      <w:r w:rsidR="001E39D0">
        <w:t xml:space="preserve"> </w:t>
      </w:r>
      <w:r w:rsidR="00224327">
        <w:t>with</w:t>
      </w:r>
      <w:r w:rsidR="001E39D0">
        <w:t xml:space="preserve"> this amaz</w:t>
      </w:r>
      <w:r w:rsidR="00DE3CD0">
        <w:t xml:space="preserve">ing organisation </w:t>
      </w:r>
      <w:r w:rsidR="004325AF">
        <w:t xml:space="preserve">and the skills </w:t>
      </w:r>
      <w:r w:rsidR="00A314F3">
        <w:t xml:space="preserve">and qualifications you might need along with any rewards and benefits employees might </w:t>
      </w:r>
      <w:r w:rsidR="007C4AB1">
        <w:t>receive.</w:t>
      </w:r>
    </w:p>
    <w:p w14:paraId="63FE998D" w14:textId="57C88182" w:rsidR="009D57BE" w:rsidRPr="00471D9E" w:rsidRDefault="000322BD" w:rsidP="00471D9E">
      <w:pPr>
        <w:ind w:left="-851" w:right="-755"/>
        <w:rPr>
          <w:b/>
          <w:bCs/>
          <w:sz w:val="24"/>
          <w:szCs w:val="24"/>
        </w:rPr>
      </w:pPr>
      <w:r>
        <w:t xml:space="preserve">Take a tour of </w:t>
      </w:r>
      <w:proofErr w:type="spellStart"/>
      <w:r>
        <w:t>Sovini</w:t>
      </w:r>
      <w:proofErr w:type="spellEnd"/>
      <w:r>
        <w:t xml:space="preserve"> Trade S</w:t>
      </w:r>
      <w:r w:rsidR="002868F2">
        <w:t>u</w:t>
      </w:r>
      <w:r>
        <w:t>pplies</w:t>
      </w:r>
      <w:r w:rsidR="009D57BE">
        <w:t xml:space="preserve"> using the link  </w:t>
      </w:r>
      <w:r>
        <w:t xml:space="preserve"> </w:t>
      </w:r>
      <w:hyperlink r:id="rId14" w:history="1">
        <w:r w:rsidR="00471D9E" w:rsidRPr="00510973">
          <w:rPr>
            <w:rStyle w:val="Hyperlink"/>
          </w:rPr>
          <w:t>https://my.matterport.com/show/?m=XLhnFiigomE</w:t>
        </w:r>
      </w:hyperlink>
    </w:p>
    <w:p w14:paraId="4978B3BF" w14:textId="591B95B9" w:rsidR="007C4AB1" w:rsidRDefault="000322BD" w:rsidP="00251406">
      <w:pPr>
        <w:ind w:left="-851"/>
      </w:pPr>
      <w:r>
        <w:t>and find your</w:t>
      </w:r>
      <w:r w:rsidR="002868F2">
        <w:t xml:space="preserve"> </w:t>
      </w:r>
      <w:r>
        <w:t xml:space="preserve">way around the building </w:t>
      </w:r>
      <w:r w:rsidR="005F12EE">
        <w:t>considering</w:t>
      </w:r>
      <w:r w:rsidR="002868F2">
        <w:t xml:space="preserve"> who you think would have this building as their place of work.</w:t>
      </w:r>
    </w:p>
    <w:p w14:paraId="1984ECFA" w14:textId="4E0DBE03" w:rsidR="00DE3CD0" w:rsidRDefault="009D57BE" w:rsidP="00251406">
      <w:pPr>
        <w:ind w:left="-851"/>
      </w:pPr>
      <w:r>
        <w:t>You will also be using the website link</w:t>
      </w:r>
      <w:r w:rsidR="004A363A">
        <w:t xml:space="preserve"> </w:t>
      </w:r>
      <w:r w:rsidR="00A32233">
        <w:t>www.</w:t>
      </w:r>
      <w:hyperlink r:id="rId15" w:history="1">
        <w:r w:rsidR="004A363A" w:rsidRPr="004A363A">
          <w:rPr>
            <w:color w:val="0000FF"/>
            <w:u w:val="single"/>
          </w:rPr>
          <w:t>Sovini Trade Supplies</w:t>
        </w:r>
      </w:hyperlink>
      <w:r w:rsidR="00A32233">
        <w:t xml:space="preserve">.co.uk </w:t>
      </w:r>
      <w:r w:rsidR="004A363A">
        <w:t xml:space="preserve"> </w:t>
      </w:r>
      <w:r w:rsidR="00EE0B5C">
        <w:t xml:space="preserve">– take 10 minutes to familiarise yourself with the website so that you will be able to answer the </w:t>
      </w:r>
      <w:r w:rsidR="00164212">
        <w:t>questions asked.</w:t>
      </w:r>
    </w:p>
    <w:p w14:paraId="25C828DD" w14:textId="77777777" w:rsidR="00EE0B5C" w:rsidRDefault="00EE0B5C" w:rsidP="00251406">
      <w:pPr>
        <w:ind w:left="-851"/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988"/>
        <w:gridCol w:w="9781"/>
      </w:tblGrid>
      <w:tr w:rsidR="00732B66" w14:paraId="26627FBF" w14:textId="77777777" w:rsidTr="005D6442">
        <w:tc>
          <w:tcPr>
            <w:tcW w:w="988" w:type="dxa"/>
          </w:tcPr>
          <w:p w14:paraId="02F96FCA" w14:textId="27E35BB2" w:rsidR="00732B66" w:rsidRDefault="00732B66" w:rsidP="00F83A4E">
            <w:pPr>
              <w:spacing w:before="40" w:after="40"/>
            </w:pPr>
            <w:r>
              <w:t>1</w:t>
            </w:r>
          </w:p>
        </w:tc>
        <w:tc>
          <w:tcPr>
            <w:tcW w:w="9781" w:type="dxa"/>
          </w:tcPr>
          <w:p w14:paraId="21323DA1" w14:textId="7190561E" w:rsidR="001A6331" w:rsidRDefault="001A6331" w:rsidP="00F83A4E">
            <w:pPr>
              <w:spacing w:before="40" w:after="40"/>
              <w:jc w:val="both"/>
            </w:pPr>
            <w:r>
              <w:t xml:space="preserve">Products stored within this unit </w:t>
            </w:r>
            <w:proofErr w:type="gramStart"/>
            <w:r>
              <w:t>include;</w:t>
            </w:r>
            <w:proofErr w:type="gramEnd"/>
            <w:r>
              <w:t xml:space="preserve"> </w:t>
            </w:r>
          </w:p>
          <w:p w14:paraId="4944BF46" w14:textId="77777777" w:rsidR="001B1735" w:rsidRDefault="001B1735" w:rsidP="00F83A4E">
            <w:pPr>
              <w:spacing w:before="40" w:after="40"/>
              <w:jc w:val="both"/>
            </w:pPr>
          </w:p>
          <w:p w14:paraId="6AF8952D" w14:textId="77777777" w:rsidR="001A6331" w:rsidRDefault="001A6331" w:rsidP="001A6331">
            <w:pPr>
              <w:spacing w:before="40" w:after="40"/>
              <w:jc w:val="both"/>
            </w:pPr>
            <w:r>
              <w:t>1 Ironmongery</w:t>
            </w:r>
          </w:p>
          <w:p w14:paraId="5D7FC94B" w14:textId="77777777" w:rsidR="001A6331" w:rsidRDefault="001A6331" w:rsidP="001A6331">
            <w:pPr>
              <w:spacing w:before="40" w:after="40"/>
              <w:jc w:val="both"/>
            </w:pPr>
            <w:r>
              <w:t>2 Timber and Sheet Material</w:t>
            </w:r>
          </w:p>
          <w:p w14:paraId="0A5A3C75" w14:textId="77777777" w:rsidR="001A6331" w:rsidRDefault="001A6331" w:rsidP="001A6331">
            <w:pPr>
              <w:spacing w:before="40" w:after="40"/>
              <w:jc w:val="both"/>
            </w:pPr>
            <w:r>
              <w:t>3 Doors and Joinery</w:t>
            </w:r>
          </w:p>
          <w:p w14:paraId="42CE11CC" w14:textId="77777777" w:rsidR="001A6331" w:rsidRDefault="001A6331" w:rsidP="001A6331">
            <w:pPr>
              <w:spacing w:before="40" w:after="40"/>
              <w:jc w:val="both"/>
            </w:pPr>
            <w:r>
              <w:t>4 Building Materials</w:t>
            </w:r>
          </w:p>
          <w:p w14:paraId="768D88E9" w14:textId="77777777" w:rsidR="001A6331" w:rsidRDefault="001A6331" w:rsidP="001A6331">
            <w:pPr>
              <w:spacing w:before="40" w:after="40"/>
              <w:jc w:val="both"/>
            </w:pPr>
            <w:r>
              <w:t>5 Electrical Supplies</w:t>
            </w:r>
          </w:p>
          <w:p w14:paraId="06FE75C4" w14:textId="2ECA4FA0" w:rsidR="001A6331" w:rsidRDefault="001A6331" w:rsidP="001A6331">
            <w:pPr>
              <w:spacing w:before="40" w:after="40"/>
              <w:jc w:val="both"/>
            </w:pPr>
            <w:r>
              <w:t>6 Plumbing and Heating</w:t>
            </w:r>
          </w:p>
          <w:p w14:paraId="36423E73" w14:textId="7383C53A" w:rsidR="00732B66" w:rsidRDefault="0074787F" w:rsidP="00F83A4E">
            <w:pPr>
              <w:spacing w:before="40" w:after="40"/>
              <w:jc w:val="both"/>
            </w:pPr>
            <w:r>
              <w:t xml:space="preserve"> </w:t>
            </w:r>
          </w:p>
        </w:tc>
      </w:tr>
      <w:tr w:rsidR="0074787F" w14:paraId="78D4E12C" w14:textId="77777777" w:rsidTr="005D6442">
        <w:tc>
          <w:tcPr>
            <w:tcW w:w="988" w:type="dxa"/>
          </w:tcPr>
          <w:p w14:paraId="71149E20" w14:textId="19CF5603" w:rsidR="0074787F" w:rsidRDefault="0074787F" w:rsidP="00900D8E">
            <w:pPr>
              <w:spacing w:before="40" w:after="40"/>
            </w:pPr>
            <w:r>
              <w:t>2</w:t>
            </w:r>
          </w:p>
        </w:tc>
        <w:tc>
          <w:tcPr>
            <w:tcW w:w="9781" w:type="dxa"/>
          </w:tcPr>
          <w:p w14:paraId="33251246" w14:textId="138E7805" w:rsidR="00B02982" w:rsidRDefault="001B1735" w:rsidP="00900D8E">
            <w:pPr>
              <w:spacing w:before="40" w:after="40"/>
              <w:jc w:val="both"/>
            </w:pPr>
            <w:r>
              <w:t>Looking at this list produc</w:t>
            </w:r>
            <w:r w:rsidR="00994E00">
              <w:t>ts above – what types of tradespeople would you find here, please list your answers below:</w:t>
            </w:r>
          </w:p>
          <w:p w14:paraId="5B9F0B37" w14:textId="26B95FDF" w:rsidR="00994E00" w:rsidRDefault="00994E00" w:rsidP="00900D8E">
            <w:pPr>
              <w:spacing w:before="40" w:after="40"/>
              <w:jc w:val="both"/>
            </w:pPr>
            <w:r>
              <w:t>1</w:t>
            </w:r>
          </w:p>
          <w:p w14:paraId="309FBBDD" w14:textId="6B783A88" w:rsidR="00994E00" w:rsidRDefault="00994E00" w:rsidP="00900D8E">
            <w:pPr>
              <w:spacing w:before="40" w:after="40"/>
              <w:jc w:val="both"/>
            </w:pPr>
            <w:r>
              <w:t>2</w:t>
            </w:r>
          </w:p>
          <w:p w14:paraId="7E6A527D" w14:textId="16978AA2" w:rsidR="00994E00" w:rsidRDefault="00994E00" w:rsidP="00900D8E">
            <w:pPr>
              <w:spacing w:before="40" w:after="40"/>
              <w:jc w:val="both"/>
            </w:pPr>
            <w:r>
              <w:t>3</w:t>
            </w:r>
          </w:p>
          <w:p w14:paraId="4EAE2DC9" w14:textId="4C352F5A" w:rsidR="00994E00" w:rsidRDefault="00994E00" w:rsidP="00900D8E">
            <w:pPr>
              <w:spacing w:before="40" w:after="40"/>
              <w:jc w:val="both"/>
            </w:pPr>
            <w:r>
              <w:t>4</w:t>
            </w:r>
          </w:p>
          <w:p w14:paraId="3F033354" w14:textId="60D5F17C" w:rsidR="00B02982" w:rsidRDefault="00994E00" w:rsidP="00994E00">
            <w:pPr>
              <w:spacing w:before="40" w:after="40"/>
              <w:jc w:val="both"/>
            </w:pPr>
            <w:r>
              <w:t>5</w:t>
            </w:r>
          </w:p>
        </w:tc>
      </w:tr>
      <w:tr w:rsidR="00900D8E" w14:paraId="6346E49E" w14:textId="77777777" w:rsidTr="005D6442">
        <w:tc>
          <w:tcPr>
            <w:tcW w:w="988" w:type="dxa"/>
          </w:tcPr>
          <w:p w14:paraId="610F467E" w14:textId="4442AB10" w:rsidR="00900D8E" w:rsidRDefault="000338EF" w:rsidP="00900D8E">
            <w:pPr>
              <w:spacing w:before="40" w:after="40"/>
            </w:pPr>
            <w:r>
              <w:t>3</w:t>
            </w:r>
          </w:p>
        </w:tc>
        <w:tc>
          <w:tcPr>
            <w:tcW w:w="9781" w:type="dxa"/>
          </w:tcPr>
          <w:p w14:paraId="7ADBD7DD" w14:textId="6DE7B55F" w:rsidR="005D6442" w:rsidRDefault="000338EF" w:rsidP="00900D8E">
            <w:pPr>
              <w:spacing w:before="40" w:after="40"/>
              <w:jc w:val="both"/>
            </w:pPr>
            <w:r>
              <w:t>Now that you are</w:t>
            </w:r>
            <w:r w:rsidR="0045442A">
              <w:t xml:space="preserve"> aware of the tradespeople who use these products</w:t>
            </w:r>
            <w:r w:rsidR="003631E6">
              <w:t xml:space="preserve"> can you l</w:t>
            </w:r>
            <w:r w:rsidR="00164212">
              <w:t xml:space="preserve">ist </w:t>
            </w:r>
            <w:r w:rsidR="00067AE8">
              <w:t>six different types of job roles y</w:t>
            </w:r>
            <w:r w:rsidR="00BD548D">
              <w:t>o</w:t>
            </w:r>
            <w:r w:rsidR="00067AE8">
              <w:t xml:space="preserve">u think may be carried out </w:t>
            </w:r>
            <w:r w:rsidR="00BD548D">
              <w:t>on these premises</w:t>
            </w:r>
            <w:r>
              <w:t xml:space="preserve"> that are not </w:t>
            </w:r>
            <w:proofErr w:type="gramStart"/>
            <w:r>
              <w:t>tradespeople</w:t>
            </w:r>
            <w:proofErr w:type="gramEnd"/>
          </w:p>
          <w:p w14:paraId="6D25E2D0" w14:textId="4EC35DE2" w:rsidR="000338EF" w:rsidRDefault="000338EF" w:rsidP="00900D8E">
            <w:pPr>
              <w:spacing w:before="40" w:after="40"/>
              <w:jc w:val="both"/>
            </w:pPr>
            <w:r>
              <w:t>1</w:t>
            </w:r>
          </w:p>
          <w:p w14:paraId="37F58F41" w14:textId="3520B837" w:rsidR="000338EF" w:rsidRDefault="000338EF" w:rsidP="00900D8E">
            <w:pPr>
              <w:spacing w:before="40" w:after="40"/>
              <w:jc w:val="both"/>
            </w:pPr>
            <w:r>
              <w:t>2</w:t>
            </w:r>
          </w:p>
          <w:p w14:paraId="4347DF09" w14:textId="374439EE" w:rsidR="000338EF" w:rsidRDefault="000338EF" w:rsidP="00900D8E">
            <w:pPr>
              <w:spacing w:before="40" w:after="40"/>
              <w:jc w:val="both"/>
            </w:pPr>
            <w:r>
              <w:t>3</w:t>
            </w:r>
          </w:p>
          <w:p w14:paraId="22103827" w14:textId="7B1DDD68" w:rsidR="00AC13AA" w:rsidRDefault="00AC13AA" w:rsidP="00900D8E">
            <w:pPr>
              <w:spacing w:before="40" w:after="40"/>
              <w:jc w:val="both"/>
            </w:pPr>
          </w:p>
        </w:tc>
      </w:tr>
      <w:tr w:rsidR="00900D8E" w14:paraId="0D645B33" w14:textId="77777777" w:rsidTr="005D6442">
        <w:tc>
          <w:tcPr>
            <w:tcW w:w="988" w:type="dxa"/>
          </w:tcPr>
          <w:p w14:paraId="78D697FF" w14:textId="5581440A" w:rsidR="00900D8E" w:rsidRDefault="00E57E4F" w:rsidP="00900D8E">
            <w:pPr>
              <w:spacing w:before="40" w:after="40"/>
            </w:pPr>
            <w:r>
              <w:lastRenderedPageBreak/>
              <w:t>4</w:t>
            </w:r>
          </w:p>
        </w:tc>
        <w:tc>
          <w:tcPr>
            <w:tcW w:w="9781" w:type="dxa"/>
          </w:tcPr>
          <w:p w14:paraId="03EFEA75" w14:textId="118A162A" w:rsidR="00900D8E" w:rsidRDefault="001A524A" w:rsidP="00900D8E">
            <w:pPr>
              <w:spacing w:before="40" w:after="40"/>
            </w:pPr>
            <w:r w:rsidRPr="00CA1DAB">
              <w:rPr>
                <w:b/>
                <w:bCs/>
              </w:rPr>
              <w:t xml:space="preserve">Careers at </w:t>
            </w:r>
            <w:proofErr w:type="spellStart"/>
            <w:r w:rsidRPr="00CA1DAB">
              <w:rPr>
                <w:b/>
                <w:bCs/>
              </w:rPr>
              <w:t>Sovini</w:t>
            </w:r>
            <w:proofErr w:type="spellEnd"/>
            <w:r w:rsidRPr="00CA1DAB">
              <w:rPr>
                <w:b/>
                <w:bCs/>
              </w:rPr>
              <w:t xml:space="preserve"> Trade Supplies</w:t>
            </w:r>
            <w:r w:rsidR="00BB2188">
              <w:t xml:space="preserve">- do some internet research and see if you can write up a </w:t>
            </w:r>
            <w:r w:rsidR="000E1CA4">
              <w:t xml:space="preserve">brief </w:t>
            </w:r>
            <w:r w:rsidR="00BB2188">
              <w:t>job de</w:t>
            </w:r>
            <w:r w:rsidR="007E404D">
              <w:t>scription</w:t>
            </w:r>
            <w:r w:rsidR="000E1CA4">
              <w:t xml:space="preserve">, showing your understanding of the </w:t>
            </w:r>
            <w:r w:rsidR="00CE213C">
              <w:t>duties</w:t>
            </w:r>
            <w:r w:rsidR="000E1CA4">
              <w:t xml:space="preserve">, </w:t>
            </w:r>
            <w:r w:rsidR="007E404D">
              <w:t xml:space="preserve">for </w:t>
            </w:r>
            <w:r w:rsidR="00210C4D">
              <w:t>each of the roles listed</w:t>
            </w:r>
            <w:r w:rsidR="009B4D15">
              <w:t xml:space="preserve"> below.</w:t>
            </w:r>
          </w:p>
          <w:p w14:paraId="0752A7D6" w14:textId="77777777" w:rsidR="009B14E3" w:rsidRDefault="009B14E3" w:rsidP="00900D8E">
            <w:pPr>
              <w:spacing w:before="40" w:after="40"/>
            </w:pPr>
          </w:p>
          <w:p w14:paraId="42A1621B" w14:textId="0413D157" w:rsidR="00900D8E" w:rsidRDefault="00900D8E" w:rsidP="00900D8E">
            <w:pPr>
              <w:spacing w:before="40" w:after="40"/>
            </w:pPr>
            <w:r>
              <w:t>1</w:t>
            </w:r>
            <w:r w:rsidR="00210C4D">
              <w:t xml:space="preserve"> Sales </w:t>
            </w:r>
            <w:r w:rsidR="00D15002">
              <w:t>Assistant</w:t>
            </w:r>
          </w:p>
          <w:p w14:paraId="606E091F" w14:textId="77777777" w:rsidR="000E1CA4" w:rsidRDefault="000E1CA4" w:rsidP="00900D8E">
            <w:pPr>
              <w:spacing w:before="40" w:after="40"/>
            </w:pPr>
          </w:p>
          <w:p w14:paraId="73F0722A" w14:textId="242BD681" w:rsidR="00900D8E" w:rsidRDefault="00900D8E" w:rsidP="00900D8E">
            <w:pPr>
              <w:spacing w:before="40" w:after="40"/>
            </w:pPr>
            <w:r>
              <w:t>2</w:t>
            </w:r>
            <w:r w:rsidR="00D15002">
              <w:t xml:space="preserve"> </w:t>
            </w:r>
            <w:r w:rsidR="009B14E3">
              <w:t>Administrator</w:t>
            </w:r>
          </w:p>
          <w:p w14:paraId="377D3B02" w14:textId="77777777" w:rsidR="000E1CA4" w:rsidRDefault="000E1CA4" w:rsidP="00900D8E">
            <w:pPr>
              <w:spacing w:before="40" w:after="40"/>
            </w:pPr>
          </w:p>
          <w:p w14:paraId="6D9DAB47" w14:textId="77777777" w:rsidR="00900D8E" w:rsidRDefault="00900D8E" w:rsidP="00900D8E">
            <w:pPr>
              <w:spacing w:before="40" w:after="40"/>
            </w:pPr>
            <w:r>
              <w:t>3</w:t>
            </w:r>
            <w:r w:rsidR="008C425F">
              <w:t xml:space="preserve"> Warehouse Assistant</w:t>
            </w:r>
          </w:p>
          <w:p w14:paraId="7DD272BF" w14:textId="77777777" w:rsidR="000E1CA4" w:rsidRDefault="000E1CA4" w:rsidP="00900D8E">
            <w:pPr>
              <w:spacing w:before="40" w:after="40"/>
            </w:pPr>
          </w:p>
          <w:p w14:paraId="5B920F5D" w14:textId="54C0A6F9" w:rsidR="000E1CA4" w:rsidRDefault="000E1CA4" w:rsidP="00900D8E">
            <w:pPr>
              <w:spacing w:before="40" w:after="40"/>
            </w:pPr>
          </w:p>
        </w:tc>
      </w:tr>
      <w:tr w:rsidR="0097176E" w14:paraId="0CB456E8" w14:textId="77777777" w:rsidTr="00217CE8">
        <w:tc>
          <w:tcPr>
            <w:tcW w:w="988" w:type="dxa"/>
          </w:tcPr>
          <w:p w14:paraId="370E9D70" w14:textId="6031D620" w:rsidR="0097176E" w:rsidRDefault="00E57E4F" w:rsidP="00217CE8">
            <w:pPr>
              <w:spacing w:before="40" w:after="40"/>
            </w:pPr>
            <w:r>
              <w:t>5</w:t>
            </w:r>
          </w:p>
        </w:tc>
        <w:tc>
          <w:tcPr>
            <w:tcW w:w="9781" w:type="dxa"/>
          </w:tcPr>
          <w:p w14:paraId="14994A34" w14:textId="77777777" w:rsidR="0097176E" w:rsidRDefault="00320E84" w:rsidP="00AB4FC4">
            <w:pPr>
              <w:spacing w:before="40" w:after="40"/>
            </w:pPr>
            <w:r>
              <w:t xml:space="preserve">The Purchasing Department is another important </w:t>
            </w:r>
            <w:r w:rsidR="009910D5">
              <w:t xml:space="preserve">part of the business.  What do you think “purchasing” is and what is the </w:t>
            </w:r>
            <w:r w:rsidR="00EE4837">
              <w:t>importance of this team?</w:t>
            </w:r>
          </w:p>
          <w:p w14:paraId="0C6B6EBC" w14:textId="77777777" w:rsidR="006F2987" w:rsidRDefault="006F2987" w:rsidP="00AB4FC4">
            <w:pPr>
              <w:spacing w:before="40" w:after="40"/>
            </w:pPr>
          </w:p>
          <w:p w14:paraId="077D2F16" w14:textId="77777777" w:rsidR="006F2987" w:rsidRDefault="006F2987" w:rsidP="00AB4FC4">
            <w:pPr>
              <w:spacing w:before="40" w:after="40"/>
            </w:pPr>
          </w:p>
          <w:p w14:paraId="2B2A7545" w14:textId="77777777" w:rsidR="006F2987" w:rsidRDefault="006F2987" w:rsidP="00AB4FC4">
            <w:pPr>
              <w:spacing w:before="40" w:after="40"/>
            </w:pPr>
          </w:p>
          <w:p w14:paraId="0286E964" w14:textId="68840115" w:rsidR="006F2987" w:rsidRDefault="006F2987" w:rsidP="00AB4FC4">
            <w:pPr>
              <w:spacing w:before="40" w:after="40"/>
            </w:pPr>
          </w:p>
        </w:tc>
      </w:tr>
    </w:tbl>
    <w:p w14:paraId="20ABA909" w14:textId="77777777" w:rsidR="00732B66" w:rsidRDefault="00732B66" w:rsidP="00C21209"/>
    <w:p w14:paraId="4B298C25" w14:textId="77777777" w:rsidR="00732B66" w:rsidRDefault="00732B66" w:rsidP="00052E05">
      <w:pPr>
        <w:ind w:left="-851"/>
      </w:pPr>
    </w:p>
    <w:p w14:paraId="4836C63B" w14:textId="77777777" w:rsidR="00A36FAB" w:rsidRDefault="00A36FAB" w:rsidP="00A36F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The </w:t>
      </w:r>
      <w:proofErr w:type="spellStart"/>
      <w:r>
        <w:rPr>
          <w:rFonts w:ascii="Arial" w:hAnsi="Arial" w:cs="Arial"/>
        </w:rPr>
        <w:t>Sovini</w:t>
      </w:r>
      <w:proofErr w:type="spellEnd"/>
      <w:r>
        <w:rPr>
          <w:rFonts w:ascii="Arial" w:hAnsi="Arial" w:cs="Arial"/>
        </w:rPr>
        <w:t xml:space="preserve"> Group</w:t>
      </w:r>
    </w:p>
    <w:p w14:paraId="785FA0FE" w14:textId="77777777" w:rsidR="00A36FAB" w:rsidRDefault="00A36FAB" w:rsidP="00A36FAB">
      <w:pPr>
        <w:rPr>
          <w:rFonts w:ascii="Arial" w:hAnsi="Arial" w:cs="Arial"/>
        </w:rPr>
      </w:pPr>
    </w:p>
    <w:p w14:paraId="07B02F21" w14:textId="77777777" w:rsidR="00A36FAB" w:rsidRPr="004E4085" w:rsidRDefault="00A36FAB" w:rsidP="00A36FAB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0D0CCC66" w14:textId="77777777" w:rsidR="00A36FAB" w:rsidRDefault="00A36FAB" w:rsidP="00A36FAB"/>
    <w:p w14:paraId="5303B332" w14:textId="77777777" w:rsidR="00732B66" w:rsidRDefault="00732B66" w:rsidP="00052E05">
      <w:pPr>
        <w:ind w:left="-851"/>
      </w:pPr>
    </w:p>
    <w:sectPr w:rsidR="00732B66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ADF7" w14:textId="77777777" w:rsidR="00855C90" w:rsidRDefault="00855C90" w:rsidP="00732B66">
      <w:pPr>
        <w:spacing w:after="0" w:line="240" w:lineRule="auto"/>
      </w:pPr>
      <w:r>
        <w:separator/>
      </w:r>
    </w:p>
  </w:endnote>
  <w:endnote w:type="continuationSeparator" w:id="0">
    <w:p w14:paraId="3E36F604" w14:textId="77777777" w:rsidR="00855C90" w:rsidRDefault="00855C90" w:rsidP="0073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C6C6" w14:textId="29EA2796" w:rsidR="00732B66" w:rsidRDefault="00C21209" w:rsidP="00C21209">
    <w:pPr>
      <w:pStyle w:val="Footer"/>
      <w:jc w:val="center"/>
    </w:pPr>
    <w:r>
      <w:rPr>
        <w:b/>
        <w:bCs/>
        <w:sz w:val="24"/>
        <w:szCs w:val="24"/>
      </w:rPr>
      <w:t xml:space="preserve">The </w:t>
    </w:r>
    <w:proofErr w:type="spellStart"/>
    <w:r>
      <w:rPr>
        <w:b/>
        <w:bCs/>
        <w:sz w:val="24"/>
        <w:szCs w:val="24"/>
      </w:rPr>
      <w:t>Sovini</w:t>
    </w:r>
    <w:proofErr w:type="spellEnd"/>
    <w:r>
      <w:rPr>
        <w:b/>
        <w:bCs/>
        <w:sz w:val="24"/>
        <w:szCs w:val="24"/>
      </w:rPr>
      <w:t xml:space="preserve">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AEDA" w14:textId="77777777" w:rsidR="00855C90" w:rsidRDefault="00855C90" w:rsidP="00732B66">
      <w:pPr>
        <w:spacing w:after="0" w:line="240" w:lineRule="auto"/>
      </w:pPr>
      <w:r>
        <w:separator/>
      </w:r>
    </w:p>
  </w:footnote>
  <w:footnote w:type="continuationSeparator" w:id="0">
    <w:p w14:paraId="4F05D686" w14:textId="77777777" w:rsidR="00855C90" w:rsidRDefault="00855C90" w:rsidP="0073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102F"/>
    <w:multiLevelType w:val="hybridMultilevel"/>
    <w:tmpl w:val="2E225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A1A"/>
    <w:multiLevelType w:val="hybridMultilevel"/>
    <w:tmpl w:val="AA02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4"/>
    <w:rsid w:val="000250D4"/>
    <w:rsid w:val="000322BD"/>
    <w:rsid w:val="000338EF"/>
    <w:rsid w:val="00045D61"/>
    <w:rsid w:val="00052E05"/>
    <w:rsid w:val="00055E2C"/>
    <w:rsid w:val="000571F4"/>
    <w:rsid w:val="00067AE8"/>
    <w:rsid w:val="00084AE0"/>
    <w:rsid w:val="00092434"/>
    <w:rsid w:val="000A77A3"/>
    <w:rsid w:val="000E1C5C"/>
    <w:rsid w:val="000E1CA4"/>
    <w:rsid w:val="000F44E8"/>
    <w:rsid w:val="0012498E"/>
    <w:rsid w:val="00164212"/>
    <w:rsid w:val="00182D86"/>
    <w:rsid w:val="00183805"/>
    <w:rsid w:val="001A4D65"/>
    <w:rsid w:val="001A524A"/>
    <w:rsid w:val="001A6331"/>
    <w:rsid w:val="001B1735"/>
    <w:rsid w:val="001C2321"/>
    <w:rsid w:val="001E39D0"/>
    <w:rsid w:val="001F04C7"/>
    <w:rsid w:val="00203635"/>
    <w:rsid w:val="00210C4D"/>
    <w:rsid w:val="00224327"/>
    <w:rsid w:val="00235F9C"/>
    <w:rsid w:val="00251406"/>
    <w:rsid w:val="00277F8E"/>
    <w:rsid w:val="002868F2"/>
    <w:rsid w:val="00296A5E"/>
    <w:rsid w:val="002D1D26"/>
    <w:rsid w:val="002F15B4"/>
    <w:rsid w:val="002F32BF"/>
    <w:rsid w:val="00320E84"/>
    <w:rsid w:val="00327329"/>
    <w:rsid w:val="003631E6"/>
    <w:rsid w:val="003D2B3E"/>
    <w:rsid w:val="003E3243"/>
    <w:rsid w:val="003F0D93"/>
    <w:rsid w:val="003F184A"/>
    <w:rsid w:val="003F7B99"/>
    <w:rsid w:val="004325AF"/>
    <w:rsid w:val="00437BE9"/>
    <w:rsid w:val="0045442A"/>
    <w:rsid w:val="004634D2"/>
    <w:rsid w:val="00471D9E"/>
    <w:rsid w:val="004A363A"/>
    <w:rsid w:val="004C0BB3"/>
    <w:rsid w:val="004F5DDF"/>
    <w:rsid w:val="00523E85"/>
    <w:rsid w:val="0054297D"/>
    <w:rsid w:val="0058259E"/>
    <w:rsid w:val="005A17F7"/>
    <w:rsid w:val="005D62D5"/>
    <w:rsid w:val="005D6442"/>
    <w:rsid w:val="005E03B9"/>
    <w:rsid w:val="005F0084"/>
    <w:rsid w:val="005F12EE"/>
    <w:rsid w:val="005F722F"/>
    <w:rsid w:val="00640882"/>
    <w:rsid w:val="006A3DCB"/>
    <w:rsid w:val="006B3DCE"/>
    <w:rsid w:val="006C6755"/>
    <w:rsid w:val="006F2987"/>
    <w:rsid w:val="00721FCE"/>
    <w:rsid w:val="007328D6"/>
    <w:rsid w:val="00732B66"/>
    <w:rsid w:val="00740DD5"/>
    <w:rsid w:val="0074613C"/>
    <w:rsid w:val="0074787F"/>
    <w:rsid w:val="007830FC"/>
    <w:rsid w:val="007A7C09"/>
    <w:rsid w:val="007C4AB1"/>
    <w:rsid w:val="007C5006"/>
    <w:rsid w:val="007E404D"/>
    <w:rsid w:val="00855C90"/>
    <w:rsid w:val="00863CD5"/>
    <w:rsid w:val="00890075"/>
    <w:rsid w:val="008A32F5"/>
    <w:rsid w:val="008B65E7"/>
    <w:rsid w:val="008C0FBF"/>
    <w:rsid w:val="008C425F"/>
    <w:rsid w:val="008C60D5"/>
    <w:rsid w:val="008E0072"/>
    <w:rsid w:val="008F5033"/>
    <w:rsid w:val="00900D8E"/>
    <w:rsid w:val="00942F0B"/>
    <w:rsid w:val="009474B3"/>
    <w:rsid w:val="00954477"/>
    <w:rsid w:val="0097176E"/>
    <w:rsid w:val="0098712E"/>
    <w:rsid w:val="009910D5"/>
    <w:rsid w:val="00994E00"/>
    <w:rsid w:val="009B14E3"/>
    <w:rsid w:val="009B4D15"/>
    <w:rsid w:val="009D57BE"/>
    <w:rsid w:val="009F1CA1"/>
    <w:rsid w:val="00A314F3"/>
    <w:rsid w:val="00A32233"/>
    <w:rsid w:val="00A36FAB"/>
    <w:rsid w:val="00A6015C"/>
    <w:rsid w:val="00A866D3"/>
    <w:rsid w:val="00AA2462"/>
    <w:rsid w:val="00AB4FC4"/>
    <w:rsid w:val="00AC13AA"/>
    <w:rsid w:val="00AF4022"/>
    <w:rsid w:val="00B00E7F"/>
    <w:rsid w:val="00B02982"/>
    <w:rsid w:val="00B32972"/>
    <w:rsid w:val="00B41A74"/>
    <w:rsid w:val="00B6073E"/>
    <w:rsid w:val="00B80911"/>
    <w:rsid w:val="00BA1B49"/>
    <w:rsid w:val="00BA5AF3"/>
    <w:rsid w:val="00BB2188"/>
    <w:rsid w:val="00BD548D"/>
    <w:rsid w:val="00BE68DB"/>
    <w:rsid w:val="00BF4026"/>
    <w:rsid w:val="00C203A6"/>
    <w:rsid w:val="00C21209"/>
    <w:rsid w:val="00C331EF"/>
    <w:rsid w:val="00C6684C"/>
    <w:rsid w:val="00C66AA5"/>
    <w:rsid w:val="00C92B58"/>
    <w:rsid w:val="00CA1DAB"/>
    <w:rsid w:val="00CD0A0C"/>
    <w:rsid w:val="00CD3B97"/>
    <w:rsid w:val="00CE213C"/>
    <w:rsid w:val="00D039F6"/>
    <w:rsid w:val="00D06491"/>
    <w:rsid w:val="00D15002"/>
    <w:rsid w:val="00D40664"/>
    <w:rsid w:val="00D4312D"/>
    <w:rsid w:val="00D5391E"/>
    <w:rsid w:val="00D6130C"/>
    <w:rsid w:val="00D65C64"/>
    <w:rsid w:val="00D746BA"/>
    <w:rsid w:val="00DE3CD0"/>
    <w:rsid w:val="00E04FB6"/>
    <w:rsid w:val="00E13359"/>
    <w:rsid w:val="00E57E4F"/>
    <w:rsid w:val="00E66E98"/>
    <w:rsid w:val="00E81ED4"/>
    <w:rsid w:val="00E84D63"/>
    <w:rsid w:val="00E91D6D"/>
    <w:rsid w:val="00EA07D5"/>
    <w:rsid w:val="00EA0BC4"/>
    <w:rsid w:val="00EC1547"/>
    <w:rsid w:val="00EC3A45"/>
    <w:rsid w:val="00ED0FB9"/>
    <w:rsid w:val="00EE0B5C"/>
    <w:rsid w:val="00EE4837"/>
    <w:rsid w:val="00F06C92"/>
    <w:rsid w:val="00F24EF8"/>
    <w:rsid w:val="00F46E1C"/>
    <w:rsid w:val="00F525A2"/>
    <w:rsid w:val="00F83A4E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0B"/>
  <w15:chartTrackingRefBased/>
  <w15:docId w15:val="{B5F11240-FF8D-438D-98EB-66E029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CD0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6"/>
  </w:style>
  <w:style w:type="paragraph" w:styleId="Footer">
    <w:name w:val="footer"/>
    <w:basedOn w:val="Normal"/>
    <w:link w:val="Foot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6"/>
  </w:style>
  <w:style w:type="character" w:styleId="UnresolvedMention">
    <w:name w:val="Unresolved Mention"/>
    <w:basedOn w:val="DefaultParagraphFont"/>
    <w:uiPriority w:val="99"/>
    <w:semiHidden/>
    <w:unhideWhenUsed/>
    <w:rsid w:val="00F2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matterport.com/show/?m=XLhnFiigo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ovinitradesupplies.co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matterport.com/show/?m=XLhnFiig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66557-5ae6-45f0-877f-ee67aef50f6c">
      <UserInfo>
        <DisplayName>Joanne Huddart</DisplayName>
        <AccountId>68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A4D34-2063-489C-BCDB-1136B069C54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c466557-5ae6-45f0-877f-ee67aef50f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faf09d-e189-48de-a3e4-cde1f4b4a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DE634D-322D-4C0B-A57E-9E149250B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9F6BC-1216-4A9B-8289-11259FDE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07AF2-B411-4B9B-BE25-6376D1E11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6</cp:revision>
  <cp:lastPrinted>2021-02-01T10:23:00Z</cp:lastPrinted>
  <dcterms:created xsi:type="dcterms:W3CDTF">2021-02-17T10:42:00Z</dcterms:created>
  <dcterms:modified xsi:type="dcterms:W3CDTF">2021-02-24T13:27:00Z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